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A8" w:rsidRDefault="00F146A8" w:rsidP="009078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Томская область</w:t>
      </w:r>
    </w:p>
    <w:p w:rsidR="00F146A8" w:rsidRDefault="00F146A8" w:rsidP="00F146A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F146A8" w:rsidRDefault="00F146A8" w:rsidP="00F146A8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F146A8" w:rsidRDefault="00F146A8" w:rsidP="00F146A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146A8" w:rsidRDefault="00F146A8" w:rsidP="00F146A8">
      <w:pPr>
        <w:spacing w:after="0"/>
        <w:rPr>
          <w:rFonts w:ascii="Times New Roman" w:hAnsi="Times New Roman"/>
        </w:rPr>
      </w:pPr>
    </w:p>
    <w:p w:rsidR="00F146A8" w:rsidRDefault="00E03DBD" w:rsidP="00F146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146A8">
        <w:rPr>
          <w:rFonts w:ascii="Times New Roman" w:hAnsi="Times New Roman"/>
          <w:sz w:val="24"/>
          <w:szCs w:val="24"/>
        </w:rPr>
        <w:t xml:space="preserve"> собрание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F146A8">
        <w:rPr>
          <w:rFonts w:ascii="Times New Roman" w:hAnsi="Times New Roman"/>
          <w:sz w:val="24"/>
          <w:szCs w:val="24"/>
        </w:rPr>
        <w:t xml:space="preserve">        </w:t>
      </w:r>
      <w:r w:rsidR="009078AF">
        <w:rPr>
          <w:rFonts w:ascii="Times New Roman" w:hAnsi="Times New Roman"/>
          <w:sz w:val="24"/>
          <w:szCs w:val="24"/>
        </w:rPr>
        <w:t xml:space="preserve">      </w:t>
      </w:r>
      <w:r w:rsidR="00F146A8">
        <w:rPr>
          <w:rFonts w:ascii="Times New Roman" w:hAnsi="Times New Roman"/>
          <w:sz w:val="24"/>
          <w:szCs w:val="24"/>
        </w:rPr>
        <w:t xml:space="preserve">              4 созыв</w:t>
      </w:r>
    </w:p>
    <w:p w:rsidR="00F146A8" w:rsidRDefault="00F146A8" w:rsidP="00F146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6A8" w:rsidRDefault="00E03DBD" w:rsidP="00F146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27.09.</w:t>
      </w:r>
      <w:r w:rsidR="00F146A8">
        <w:rPr>
          <w:rFonts w:ascii="Times New Roman" w:hAnsi="Times New Roman"/>
          <w:sz w:val="24"/>
          <w:szCs w:val="24"/>
        </w:rPr>
        <w:t xml:space="preserve">2018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F146A8">
        <w:rPr>
          <w:rFonts w:ascii="Times New Roman" w:hAnsi="Times New Roman"/>
          <w:sz w:val="24"/>
          <w:szCs w:val="24"/>
        </w:rPr>
        <w:t xml:space="preserve">       № </w:t>
      </w:r>
      <w:r>
        <w:rPr>
          <w:rFonts w:ascii="Times New Roman" w:hAnsi="Times New Roman"/>
          <w:sz w:val="24"/>
          <w:szCs w:val="24"/>
        </w:rPr>
        <w:t>38</w:t>
      </w:r>
      <w:r w:rsidR="00F146A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8A3FCB">
        <w:rPr>
          <w:rFonts w:ascii="Times New Roman" w:hAnsi="Times New Roman"/>
          <w:sz w:val="24"/>
          <w:szCs w:val="24"/>
        </w:rPr>
        <w:t xml:space="preserve">       </w:t>
      </w:r>
      <w:r w:rsidR="00F146A8">
        <w:rPr>
          <w:rFonts w:ascii="Times New Roman" w:hAnsi="Times New Roman"/>
          <w:sz w:val="24"/>
          <w:szCs w:val="24"/>
        </w:rPr>
        <w:t xml:space="preserve">       </w:t>
      </w: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Первомайского района Томской области, принятого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14.05.2015 № 73</w:t>
      </w:r>
    </w:p>
    <w:p w:rsidR="00F146A8" w:rsidRDefault="00F146A8" w:rsidP="00F14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1D8E" w:rsidRDefault="00B31D8E" w:rsidP="00F146A8"/>
    <w:p w:rsidR="00305862" w:rsidRDefault="00853853" w:rsidP="004847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целью приведения Устава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 соответствие с действующим законодательством, в</w:t>
      </w:r>
      <w:r w:rsidR="00F146A8" w:rsidRPr="00846ABB">
        <w:rPr>
          <w:rFonts w:ascii="Times New Roman" w:hAnsi="Times New Roman"/>
          <w:sz w:val="24"/>
          <w:szCs w:val="24"/>
        </w:rPr>
        <w:t xml:space="preserve"> соот</w:t>
      </w:r>
      <w:r w:rsidR="00846ABB">
        <w:rPr>
          <w:rFonts w:ascii="Times New Roman" w:hAnsi="Times New Roman"/>
          <w:sz w:val="24"/>
          <w:szCs w:val="24"/>
        </w:rPr>
        <w:t>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 w:rsidR="00B9441D">
        <w:rPr>
          <w:rFonts w:ascii="Times New Roman" w:hAnsi="Times New Roman"/>
          <w:sz w:val="24"/>
          <w:szCs w:val="24"/>
        </w:rPr>
        <w:t xml:space="preserve"> </w:t>
      </w:r>
      <w:r w:rsidR="007C4397" w:rsidRPr="007C4397"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="007C4397">
        <w:rPr>
          <w:rFonts w:ascii="Times New Roman" w:hAnsi="Times New Roman"/>
          <w:sz w:val="24"/>
          <w:szCs w:val="24"/>
        </w:rPr>
        <w:t>6 октября</w:t>
      </w:r>
      <w:r w:rsidR="007C4397" w:rsidRPr="007C4397">
        <w:rPr>
          <w:rFonts w:ascii="Times New Roman" w:hAnsi="Times New Roman"/>
          <w:sz w:val="24"/>
          <w:szCs w:val="24"/>
        </w:rPr>
        <w:t xml:space="preserve"> 20</w:t>
      </w:r>
      <w:r w:rsidR="007C4397">
        <w:rPr>
          <w:rFonts w:ascii="Times New Roman" w:hAnsi="Times New Roman"/>
          <w:sz w:val="24"/>
          <w:szCs w:val="24"/>
        </w:rPr>
        <w:t>03</w:t>
      </w:r>
      <w:r w:rsidR="007C4397" w:rsidRPr="007C4397">
        <w:rPr>
          <w:rFonts w:ascii="Times New Roman" w:hAnsi="Times New Roman"/>
          <w:sz w:val="24"/>
          <w:szCs w:val="24"/>
        </w:rPr>
        <w:t xml:space="preserve"> года № </w:t>
      </w:r>
      <w:r w:rsidR="007C4397">
        <w:rPr>
          <w:rFonts w:ascii="Times New Roman" w:hAnsi="Times New Roman"/>
          <w:sz w:val="24"/>
          <w:szCs w:val="24"/>
        </w:rPr>
        <w:t>131</w:t>
      </w:r>
      <w:r w:rsidR="007C4397" w:rsidRPr="007C4397">
        <w:rPr>
          <w:rFonts w:ascii="Times New Roman" w:hAnsi="Times New Roman"/>
          <w:sz w:val="24"/>
          <w:szCs w:val="24"/>
        </w:rPr>
        <w:t>-ФЗ «</w:t>
      </w:r>
      <w:r w:rsidR="007C4397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305862">
        <w:rPr>
          <w:rFonts w:ascii="Times New Roman" w:hAnsi="Times New Roman"/>
          <w:sz w:val="24"/>
          <w:szCs w:val="24"/>
        </w:rPr>
        <w:t xml:space="preserve">, Федеральным законом от 13 июля 2015 № 224-ФЗ «О государственно-частном партнерстве, </w:t>
      </w:r>
      <w:proofErr w:type="spellStart"/>
      <w:r w:rsidR="00305862">
        <w:rPr>
          <w:rFonts w:ascii="Times New Roman" w:hAnsi="Times New Roman"/>
          <w:sz w:val="24"/>
          <w:szCs w:val="24"/>
        </w:rPr>
        <w:t>муниципально-частном</w:t>
      </w:r>
      <w:proofErr w:type="spellEnd"/>
      <w:r w:rsidR="00305862">
        <w:rPr>
          <w:rFonts w:ascii="Times New Roman" w:hAnsi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r w:rsidR="00203A7E">
        <w:rPr>
          <w:rFonts w:ascii="Times New Roman" w:hAnsi="Times New Roman"/>
          <w:sz w:val="24"/>
          <w:szCs w:val="24"/>
        </w:rPr>
        <w:t>, Законом Томской</w:t>
      </w:r>
      <w:proofErr w:type="gramEnd"/>
      <w:r w:rsidR="00203A7E">
        <w:rPr>
          <w:rFonts w:ascii="Times New Roman" w:hAnsi="Times New Roman"/>
          <w:sz w:val="24"/>
          <w:szCs w:val="24"/>
        </w:rPr>
        <w:t xml:space="preserve"> области от 8 декабря 2017 года № 144-ОЗ «О ведомственном </w:t>
      </w:r>
      <w:proofErr w:type="gramStart"/>
      <w:r w:rsidR="00203A7E">
        <w:rPr>
          <w:rFonts w:ascii="Times New Roman" w:hAnsi="Times New Roman"/>
          <w:sz w:val="24"/>
          <w:szCs w:val="24"/>
        </w:rPr>
        <w:t>контроле за</w:t>
      </w:r>
      <w:proofErr w:type="gramEnd"/>
      <w:r w:rsidR="00203A7E">
        <w:rPr>
          <w:rFonts w:ascii="Times New Roman" w:hAnsi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Томской области»</w:t>
      </w:r>
      <w:r>
        <w:rPr>
          <w:rFonts w:ascii="Times New Roman" w:hAnsi="Times New Roman"/>
          <w:sz w:val="24"/>
          <w:szCs w:val="24"/>
        </w:rPr>
        <w:t xml:space="preserve">, руководствуясь статьей 21, 43 </w:t>
      </w:r>
      <w:r w:rsidRPr="00B9441D">
        <w:rPr>
          <w:b/>
          <w:sz w:val="24"/>
          <w:szCs w:val="24"/>
        </w:rPr>
        <w:t xml:space="preserve"> </w:t>
      </w:r>
      <w:r w:rsidRPr="00B9441D">
        <w:rPr>
          <w:rFonts w:ascii="Times New Roman" w:hAnsi="Times New Roman"/>
          <w:sz w:val="24"/>
          <w:szCs w:val="24"/>
        </w:rPr>
        <w:t xml:space="preserve">Устава муниципального образования </w:t>
      </w:r>
      <w:proofErr w:type="spellStart"/>
      <w:r w:rsidRPr="00B9441D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B9441D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,</w:t>
      </w:r>
    </w:p>
    <w:p w:rsidR="00305862" w:rsidRPr="00D5776E" w:rsidRDefault="00305862" w:rsidP="0048477C">
      <w:pPr>
        <w:spacing w:after="0"/>
        <w:ind w:firstLine="567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776E">
        <w:rPr>
          <w:rFonts w:ascii="Times New Roman" w:hAnsi="Times New Roman"/>
          <w:spacing w:val="6"/>
          <w:sz w:val="24"/>
          <w:szCs w:val="24"/>
        </w:rPr>
        <w:t>СОВЕТ СЕРГЕЕВСКОГО СЕЛЬСКОГО ПОСЕЛЕНИЯ РЕШИЛ:</w:t>
      </w:r>
    </w:p>
    <w:p w:rsidR="00305862" w:rsidRPr="009078AF" w:rsidRDefault="00305862" w:rsidP="004847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078AF"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</w:t>
      </w:r>
      <w:proofErr w:type="spellStart"/>
      <w:r w:rsidRPr="009078AF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Pr="009078AF">
        <w:rPr>
          <w:rFonts w:ascii="Times New Roman" w:hAnsi="Times New Roman"/>
          <w:sz w:val="24"/>
          <w:szCs w:val="24"/>
        </w:rPr>
        <w:t xml:space="preserve"> сельское поселение Первомайского района Томской области следующие изменения и дополнения:</w:t>
      </w:r>
    </w:p>
    <w:p w:rsidR="008D0B99" w:rsidRPr="009078AF" w:rsidRDefault="008D0B99" w:rsidP="008D0B9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146A8" w:rsidRDefault="005A45BF" w:rsidP="0025063F">
      <w:pPr>
        <w:pStyle w:val="a3"/>
        <w:numPr>
          <w:ilvl w:val="0"/>
          <w:numId w:val="3"/>
        </w:numPr>
        <w:tabs>
          <w:tab w:val="left" w:pos="18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78AF">
        <w:rPr>
          <w:rFonts w:ascii="Times New Roman" w:hAnsi="Times New Roman"/>
          <w:sz w:val="24"/>
          <w:szCs w:val="24"/>
        </w:rPr>
        <w:t>Часть 3 статьи 3 дополнить абзацем 2 следующего содержания:</w:t>
      </w:r>
    </w:p>
    <w:p w:rsidR="0039240C" w:rsidRDefault="0039240C" w:rsidP="0039240C">
      <w:pPr>
        <w:pStyle w:val="a3"/>
        <w:widowControl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D2460">
        <w:rPr>
          <w:rFonts w:ascii="Times New Roman" w:hAnsi="Times New Roman"/>
          <w:bCs/>
          <w:sz w:val="24"/>
          <w:szCs w:val="24"/>
        </w:rPr>
        <w:t xml:space="preserve">«Официальным опубликованием муниципального правового акта </w:t>
      </w:r>
      <w:proofErr w:type="spellStart"/>
      <w:r>
        <w:rPr>
          <w:rFonts w:ascii="Times New Roman" w:hAnsi="Times New Roman"/>
          <w:bCs/>
          <w:sz w:val="24"/>
          <w:szCs w:val="24"/>
        </w:rPr>
        <w:t>Сергеевского</w:t>
      </w:r>
      <w:proofErr w:type="spellEnd"/>
      <w:r w:rsidRPr="00AD2460">
        <w:rPr>
          <w:rFonts w:ascii="Times New Roman" w:hAnsi="Times New Roman"/>
          <w:bCs/>
          <w:sz w:val="24"/>
          <w:szCs w:val="24"/>
        </w:rPr>
        <w:t xml:space="preserve"> сельского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«Заветы Ильича</w:t>
      </w:r>
      <w:proofErr w:type="gramStart"/>
      <w:r w:rsidRPr="00AD2460">
        <w:rPr>
          <w:rFonts w:ascii="Times New Roman" w:hAnsi="Times New Roman"/>
          <w:bCs/>
          <w:sz w:val="24"/>
          <w:szCs w:val="24"/>
        </w:rPr>
        <w:t>.».</w:t>
      </w:r>
      <w:r w:rsidRPr="000A716E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39240C" w:rsidRDefault="0039240C" w:rsidP="0039240C">
      <w:pPr>
        <w:pStyle w:val="a3"/>
        <w:widowControl w:val="0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9240C" w:rsidRPr="0039240C" w:rsidRDefault="0039240C" w:rsidP="0039240C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39240C">
        <w:rPr>
          <w:rFonts w:ascii="Times New Roman" w:hAnsi="Times New Roman"/>
          <w:sz w:val="24"/>
          <w:szCs w:val="24"/>
        </w:rPr>
        <w:t>Дополнить  статью 3 частью 5.1. следующего содержания:</w:t>
      </w:r>
    </w:p>
    <w:p w:rsidR="00606550" w:rsidRDefault="0039240C" w:rsidP="001454B1">
      <w:pPr>
        <w:pStyle w:val="a3"/>
        <w:widowControl w:val="0"/>
        <w:ind w:left="0"/>
        <w:rPr>
          <w:rFonts w:ascii="Times New Roman" w:hAnsi="Times New Roman"/>
          <w:bCs/>
          <w:sz w:val="24"/>
          <w:szCs w:val="24"/>
        </w:rPr>
      </w:pPr>
      <w:r w:rsidRPr="000D19A1">
        <w:rPr>
          <w:rFonts w:ascii="Times New Roman" w:hAnsi="Times New Roman"/>
          <w:bCs/>
          <w:sz w:val="24"/>
          <w:szCs w:val="24"/>
        </w:rPr>
        <w:t xml:space="preserve">«5.1.Для официального опубликования (обнародования) муниципальных правовых актов и соглашений органы местного самоуправления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Сергеевского</w:t>
      </w:r>
      <w:proofErr w:type="spellEnd"/>
      <w:r w:rsidRPr="000D19A1">
        <w:rPr>
          <w:rFonts w:ascii="Times New Roman" w:hAnsi="Times New Roman"/>
          <w:bCs/>
          <w:sz w:val="24"/>
          <w:szCs w:val="24"/>
        </w:rPr>
        <w:t xml:space="preserve"> сельского поселения вправе использовать сетевое издание, зарегистрированное в установленном законом порядке в соответствии с требованиями Закона РФ от 27.12.1991 N 2124-1 "О средствах массовой информации".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0D19A1"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1454B1" w:rsidRPr="001454B1" w:rsidRDefault="001454B1" w:rsidP="00D84548">
      <w:pPr>
        <w:pStyle w:val="a3"/>
        <w:widowControl w:val="0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853853" w:rsidRDefault="00853853" w:rsidP="00D84548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Часть 1 статьи 5 дополнить пунктом 16 следующего содержания:</w:t>
      </w:r>
    </w:p>
    <w:p w:rsidR="00853853" w:rsidRDefault="00853853" w:rsidP="00D84548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«16) осуществление мероприятий по защите прав потребителей, предусмотренных Законом Российской Федерации от 7 февраля 1992 года « 2300-1 «О защите прав потребителей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.»;</w:t>
      </w:r>
      <w:proofErr w:type="gramEnd"/>
    </w:p>
    <w:p w:rsidR="00853853" w:rsidRPr="00853853" w:rsidRDefault="00853853" w:rsidP="00853853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5063F" w:rsidRPr="009078AF" w:rsidRDefault="0025063F" w:rsidP="008D0B99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Часть 1 статьи 11 дополнить пункт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3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>, 4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следующего содержания:</w:t>
      </w:r>
    </w:p>
    <w:p w:rsidR="0025063F" w:rsidRPr="009078AF" w:rsidRDefault="0025063F" w:rsidP="00D84548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3) 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8D0B99" w:rsidRPr="009078AF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454B1" w:rsidRDefault="008D0B99" w:rsidP="00D84548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4)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  <w:proofErr w:type="gram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.»;</w:t>
      </w:r>
      <w:proofErr w:type="gramEnd"/>
    </w:p>
    <w:p w:rsidR="008D0B99" w:rsidRPr="009078AF" w:rsidRDefault="008D0B99" w:rsidP="008D0B99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454B1" w:rsidRPr="002C4EA8" w:rsidRDefault="001454B1" w:rsidP="001454B1">
      <w:pPr>
        <w:pStyle w:val="a3"/>
        <w:widowControl w:val="0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2C4EA8">
        <w:rPr>
          <w:rFonts w:ascii="Times New Roman" w:hAnsi="Times New Roman"/>
          <w:bCs/>
          <w:sz w:val="24"/>
          <w:szCs w:val="24"/>
        </w:rPr>
        <w:t>Дополнить  статьей 13.1 следующего содержания:</w:t>
      </w:r>
    </w:p>
    <w:p w:rsidR="001454B1" w:rsidRPr="002C4EA8" w:rsidRDefault="001454B1" w:rsidP="001454B1">
      <w:pPr>
        <w:pStyle w:val="a3"/>
        <w:widowControl w:val="0"/>
        <w:jc w:val="both"/>
        <w:rPr>
          <w:rFonts w:ascii="Times New Roman" w:hAnsi="Times New Roman"/>
          <w:bCs/>
          <w:sz w:val="24"/>
          <w:szCs w:val="24"/>
        </w:rPr>
      </w:pPr>
    </w:p>
    <w:p w:rsidR="001454B1" w:rsidRDefault="001454B1" w:rsidP="001454B1">
      <w:pPr>
        <w:pStyle w:val="a3"/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D5DC9">
        <w:rPr>
          <w:rFonts w:ascii="Times New Roman" w:hAnsi="Times New Roman"/>
          <w:bCs/>
          <w:sz w:val="24"/>
          <w:szCs w:val="24"/>
        </w:rPr>
        <w:t xml:space="preserve">« </w:t>
      </w:r>
      <w:r w:rsidRPr="001454B1">
        <w:rPr>
          <w:rFonts w:ascii="Times New Roman" w:hAnsi="Times New Roman"/>
          <w:b/>
          <w:bCs/>
          <w:sz w:val="24"/>
          <w:szCs w:val="24"/>
        </w:rPr>
        <w:t xml:space="preserve">Статья 13.1. Староста сельского населенного пункта </w:t>
      </w:r>
    </w:p>
    <w:p w:rsidR="00BC55A7" w:rsidRPr="001454B1" w:rsidRDefault="00BC55A7" w:rsidP="001454B1">
      <w:pPr>
        <w:pStyle w:val="a3"/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54B1" w:rsidRPr="009D5DC9" w:rsidRDefault="001454B1" w:rsidP="001454B1">
      <w:pPr>
        <w:pStyle w:val="a3"/>
        <w:widowControl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D5DC9">
        <w:rPr>
          <w:rFonts w:ascii="Times New Roman" w:hAnsi="Times New Roman"/>
          <w:bCs/>
          <w:sz w:val="24"/>
          <w:szCs w:val="24"/>
        </w:rPr>
        <w:t xml:space="preserve">1. Для организации взаимодействия органов местного самоуправления </w:t>
      </w:r>
      <w:proofErr w:type="spellStart"/>
      <w:r w:rsidR="00BC55A7">
        <w:rPr>
          <w:rFonts w:ascii="Times New Roman" w:hAnsi="Times New Roman"/>
          <w:bCs/>
          <w:sz w:val="24"/>
          <w:szCs w:val="24"/>
        </w:rPr>
        <w:t>Сергеевского</w:t>
      </w:r>
      <w:proofErr w:type="spellEnd"/>
      <w:r w:rsidRPr="009D5DC9">
        <w:rPr>
          <w:rFonts w:ascii="Times New Roman" w:hAnsi="Times New Roman"/>
          <w:bCs/>
          <w:sz w:val="24"/>
          <w:szCs w:val="24"/>
        </w:rPr>
        <w:t xml:space="preserve"> сельского поселения и жителей сельского населенного пункта, расположенного на территории поселения, при решении вопросов местного значения в сельском населенном пункте назначается староста сельского населенного пункта.</w:t>
      </w:r>
    </w:p>
    <w:p w:rsidR="001454B1" w:rsidRPr="009D5DC9" w:rsidRDefault="001454B1" w:rsidP="001454B1">
      <w:pPr>
        <w:pStyle w:val="a3"/>
        <w:widowControl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D5DC9">
        <w:rPr>
          <w:rFonts w:ascii="Times New Roman" w:hAnsi="Times New Roman"/>
          <w:bCs/>
          <w:sz w:val="24"/>
          <w:szCs w:val="24"/>
        </w:rPr>
        <w:t xml:space="preserve">2. Староста сельского населенного пункта назначается Советом </w:t>
      </w:r>
      <w:proofErr w:type="spellStart"/>
      <w:r w:rsidR="00BC55A7">
        <w:rPr>
          <w:rFonts w:ascii="Times New Roman" w:hAnsi="Times New Roman"/>
          <w:bCs/>
          <w:sz w:val="24"/>
          <w:szCs w:val="24"/>
        </w:rPr>
        <w:t>Сергеевского</w:t>
      </w:r>
      <w:proofErr w:type="spellEnd"/>
      <w:r w:rsidRPr="009D5DC9">
        <w:rPr>
          <w:rFonts w:ascii="Times New Roman" w:hAnsi="Times New Roman"/>
          <w:bCs/>
          <w:sz w:val="24"/>
          <w:szCs w:val="24"/>
        </w:rPr>
        <w:t xml:space="preserve"> сельского поселения по представлению схода граждан сельского населенного пункта, расположенного на территории </w:t>
      </w:r>
      <w:proofErr w:type="spellStart"/>
      <w:r w:rsidR="00BC55A7">
        <w:rPr>
          <w:rFonts w:ascii="Times New Roman" w:hAnsi="Times New Roman"/>
          <w:bCs/>
          <w:sz w:val="24"/>
          <w:szCs w:val="24"/>
        </w:rPr>
        <w:t>Сергеевского</w:t>
      </w:r>
      <w:proofErr w:type="spellEnd"/>
      <w:r w:rsidRPr="009D5DC9">
        <w:rPr>
          <w:rFonts w:ascii="Times New Roman" w:hAnsi="Times New Roman"/>
          <w:bCs/>
          <w:sz w:val="24"/>
          <w:szCs w:val="24"/>
        </w:rPr>
        <w:t xml:space="preserve"> сельского поселения, из числа лиц, проживающих на территории данного сельского населенного пункта и обладающих активным избирательным правом.</w:t>
      </w:r>
    </w:p>
    <w:p w:rsidR="001454B1" w:rsidRPr="009D5DC9" w:rsidRDefault="001454B1" w:rsidP="001454B1">
      <w:pPr>
        <w:pStyle w:val="a3"/>
        <w:widowControl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D5DC9">
        <w:rPr>
          <w:rFonts w:ascii="Times New Roman" w:hAnsi="Times New Roman"/>
          <w:bCs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454B1" w:rsidRPr="009D5DC9" w:rsidRDefault="001454B1" w:rsidP="001454B1">
      <w:pPr>
        <w:pStyle w:val="a3"/>
        <w:widowControl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D5DC9">
        <w:rPr>
          <w:rFonts w:ascii="Times New Roman" w:hAnsi="Times New Roman"/>
          <w:bCs/>
          <w:sz w:val="24"/>
          <w:szCs w:val="24"/>
        </w:rPr>
        <w:t xml:space="preserve">4. Старостой сельского населенного пункта не могут быть назначены лица, указанные в </w:t>
      </w:r>
      <w:proofErr w:type="gramStart"/>
      <w:r w:rsidRPr="009D5DC9">
        <w:rPr>
          <w:rFonts w:ascii="Times New Roman" w:hAnsi="Times New Roman"/>
          <w:bCs/>
          <w:sz w:val="24"/>
          <w:szCs w:val="24"/>
        </w:rPr>
        <w:t>ч</w:t>
      </w:r>
      <w:proofErr w:type="gramEnd"/>
      <w:r w:rsidRPr="009D5DC9">
        <w:rPr>
          <w:rFonts w:ascii="Times New Roman" w:hAnsi="Times New Roman"/>
          <w:bCs/>
          <w:sz w:val="24"/>
          <w:szCs w:val="24"/>
        </w:rPr>
        <w:t>.4 ст. 27.1 Федерального закона от 06.10.2003 N 131-ФЗ "Об общих принципах организации местного самоуправления в Российской Федерации".</w:t>
      </w:r>
    </w:p>
    <w:p w:rsidR="001454B1" w:rsidRPr="009D5DC9" w:rsidRDefault="001454B1" w:rsidP="001454B1">
      <w:pPr>
        <w:pStyle w:val="a3"/>
        <w:widowControl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D5DC9">
        <w:rPr>
          <w:rFonts w:ascii="Times New Roman" w:hAnsi="Times New Roman"/>
          <w:bCs/>
          <w:sz w:val="24"/>
          <w:szCs w:val="24"/>
        </w:rPr>
        <w:t>5. Срок полномочий старосты сельского населенного пункта составляет 5 (пять) лет.</w:t>
      </w:r>
    </w:p>
    <w:p w:rsidR="001454B1" w:rsidRPr="009D5DC9" w:rsidRDefault="001454B1" w:rsidP="001454B1">
      <w:pPr>
        <w:pStyle w:val="a3"/>
        <w:widowControl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D5DC9">
        <w:rPr>
          <w:rFonts w:ascii="Times New Roman" w:hAnsi="Times New Roman"/>
          <w:bCs/>
          <w:sz w:val="24"/>
          <w:szCs w:val="24"/>
        </w:rPr>
        <w:t xml:space="preserve">5.1. </w:t>
      </w:r>
      <w:proofErr w:type="gramStart"/>
      <w:r w:rsidRPr="009D5DC9">
        <w:rPr>
          <w:rFonts w:ascii="Times New Roman" w:hAnsi="Times New Roman"/>
          <w:bCs/>
          <w:sz w:val="24"/>
          <w:szCs w:val="24"/>
        </w:rPr>
        <w:t xml:space="preserve">Полномочия старосты сельского населенного пункта в составе </w:t>
      </w:r>
      <w:proofErr w:type="spellStart"/>
      <w:r w:rsidR="00BC55A7">
        <w:rPr>
          <w:rFonts w:ascii="Times New Roman" w:hAnsi="Times New Roman"/>
          <w:bCs/>
          <w:sz w:val="24"/>
          <w:szCs w:val="24"/>
        </w:rPr>
        <w:t>Сергеевского</w:t>
      </w:r>
      <w:proofErr w:type="spellEnd"/>
      <w:r w:rsidRPr="009D5DC9">
        <w:rPr>
          <w:rFonts w:ascii="Times New Roman" w:hAnsi="Times New Roman"/>
          <w:bCs/>
          <w:sz w:val="24"/>
          <w:szCs w:val="24"/>
        </w:rPr>
        <w:t xml:space="preserve"> сельского поселения прекращаются досрочно по решению Совета </w:t>
      </w:r>
      <w:proofErr w:type="spellStart"/>
      <w:r w:rsidR="00BC55A7">
        <w:rPr>
          <w:rFonts w:ascii="Times New Roman" w:hAnsi="Times New Roman"/>
          <w:bCs/>
          <w:sz w:val="24"/>
          <w:szCs w:val="24"/>
        </w:rPr>
        <w:t>Сергеевского</w:t>
      </w:r>
      <w:proofErr w:type="spellEnd"/>
      <w:r w:rsidRPr="009D5DC9">
        <w:rPr>
          <w:rFonts w:ascii="Times New Roman" w:hAnsi="Times New Roman"/>
          <w:bCs/>
          <w:sz w:val="24"/>
          <w:szCs w:val="24"/>
        </w:rPr>
        <w:t xml:space="preserve"> сельского поселения по представлению схода граждан сельского населенного пункта, а также в случаях, установленных пунктами 1 - 7 части 10 статьи 40  Федерального закона от 06.10.2003 N 131-ФЗ "Об общих принципах организации местного самоуправления в Российской Федерации".</w:t>
      </w:r>
      <w:proofErr w:type="gramEnd"/>
    </w:p>
    <w:p w:rsidR="001454B1" w:rsidRPr="009D5DC9" w:rsidRDefault="001454B1" w:rsidP="001454B1">
      <w:pPr>
        <w:pStyle w:val="a3"/>
        <w:widowControl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D5DC9">
        <w:rPr>
          <w:rFonts w:ascii="Times New Roman" w:hAnsi="Times New Roman"/>
          <w:bCs/>
          <w:sz w:val="24"/>
          <w:szCs w:val="24"/>
        </w:rPr>
        <w:t xml:space="preserve">6. Староста сельского населенного пункта для решения возложенных на него задач осуществляет полномочия, указанные в </w:t>
      </w:r>
      <w:proofErr w:type="gramStart"/>
      <w:r w:rsidRPr="009D5DC9">
        <w:rPr>
          <w:rFonts w:ascii="Times New Roman" w:hAnsi="Times New Roman"/>
          <w:bCs/>
          <w:sz w:val="24"/>
          <w:szCs w:val="24"/>
        </w:rPr>
        <w:t>ч</w:t>
      </w:r>
      <w:proofErr w:type="gramEnd"/>
      <w:r w:rsidRPr="009D5DC9">
        <w:rPr>
          <w:rFonts w:ascii="Times New Roman" w:hAnsi="Times New Roman"/>
          <w:bCs/>
          <w:sz w:val="24"/>
          <w:szCs w:val="24"/>
        </w:rPr>
        <w:t xml:space="preserve">.6 ст. 27.1 Федерального закона от 06.10.2003 N 131-ФЗ "Об общих принципах организации местного самоуправления в Российской Федерации". </w:t>
      </w:r>
    </w:p>
    <w:p w:rsidR="00BC55A7" w:rsidRDefault="001454B1" w:rsidP="00BC55A7">
      <w:pPr>
        <w:pStyle w:val="a3"/>
        <w:widowControl w:val="0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D5DC9">
        <w:rPr>
          <w:rFonts w:ascii="Times New Roman" w:hAnsi="Times New Roman"/>
          <w:bCs/>
          <w:sz w:val="24"/>
          <w:szCs w:val="24"/>
        </w:rPr>
        <w:t xml:space="preserve">7. </w:t>
      </w:r>
      <w:proofErr w:type="gramStart"/>
      <w:r w:rsidRPr="009D5DC9">
        <w:rPr>
          <w:rFonts w:ascii="Times New Roman" w:hAnsi="Times New Roman"/>
          <w:bCs/>
          <w:sz w:val="24"/>
          <w:szCs w:val="24"/>
        </w:rPr>
        <w:t xml:space="preserve">Гарантии деятельности и иные вопросы статуса старосты сельского населенного пункта, входящего в состав </w:t>
      </w:r>
      <w:proofErr w:type="spellStart"/>
      <w:r w:rsidR="00BC55A7">
        <w:rPr>
          <w:rFonts w:ascii="Times New Roman" w:hAnsi="Times New Roman"/>
          <w:bCs/>
          <w:sz w:val="24"/>
          <w:szCs w:val="24"/>
        </w:rPr>
        <w:t>Сергеевского</w:t>
      </w:r>
      <w:proofErr w:type="spellEnd"/>
      <w:r w:rsidRPr="009D5DC9">
        <w:rPr>
          <w:rFonts w:ascii="Times New Roman" w:hAnsi="Times New Roman"/>
          <w:bCs/>
          <w:sz w:val="24"/>
          <w:szCs w:val="24"/>
        </w:rPr>
        <w:t xml:space="preserve"> сельского поселения, устанавливаются </w:t>
      </w:r>
      <w:r w:rsidRPr="009D5DC9">
        <w:rPr>
          <w:rFonts w:ascii="Times New Roman" w:hAnsi="Times New Roman"/>
          <w:bCs/>
          <w:sz w:val="24"/>
          <w:szCs w:val="24"/>
        </w:rPr>
        <w:lastRenderedPageBreak/>
        <w:t xml:space="preserve">Решением Совета </w:t>
      </w:r>
      <w:proofErr w:type="spellStart"/>
      <w:r w:rsidR="00BC55A7">
        <w:rPr>
          <w:rFonts w:ascii="Times New Roman" w:hAnsi="Times New Roman"/>
          <w:bCs/>
          <w:sz w:val="24"/>
          <w:szCs w:val="24"/>
        </w:rPr>
        <w:t>Сергеевского</w:t>
      </w:r>
      <w:proofErr w:type="spellEnd"/>
      <w:r w:rsidRPr="009D5DC9">
        <w:rPr>
          <w:rFonts w:ascii="Times New Roman" w:hAnsi="Times New Roman"/>
          <w:bCs/>
          <w:sz w:val="24"/>
          <w:szCs w:val="24"/>
        </w:rPr>
        <w:t xml:space="preserve"> сельского поселения в соответствии с Законом Томской области от 10 апреля 2017 г. N 29-ОЗ "О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области.».</w:t>
      </w:r>
      <w:r w:rsidRPr="002C4E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1454B1" w:rsidRDefault="001454B1" w:rsidP="001454B1">
      <w:pPr>
        <w:pStyle w:val="a3"/>
        <w:tabs>
          <w:tab w:val="left" w:pos="720"/>
        </w:tabs>
        <w:spacing w:after="0"/>
        <w:ind w:left="1140"/>
        <w:rPr>
          <w:rStyle w:val="blk"/>
          <w:rFonts w:ascii="Times New Roman" w:hAnsi="Times New Roman"/>
          <w:sz w:val="24"/>
          <w:szCs w:val="24"/>
        </w:rPr>
      </w:pPr>
    </w:p>
    <w:p w:rsidR="001454B1" w:rsidRPr="001454B1" w:rsidRDefault="001454B1" w:rsidP="001454B1">
      <w:pPr>
        <w:pStyle w:val="a3"/>
        <w:numPr>
          <w:ilvl w:val="0"/>
          <w:numId w:val="3"/>
        </w:numPr>
        <w:tabs>
          <w:tab w:val="left" w:pos="720"/>
        </w:tabs>
        <w:spacing w:after="0"/>
        <w:rPr>
          <w:rStyle w:val="blk"/>
          <w:rFonts w:ascii="Times New Roman" w:hAnsi="Times New Roman"/>
          <w:sz w:val="24"/>
          <w:szCs w:val="24"/>
        </w:rPr>
      </w:pPr>
      <w:r w:rsidRPr="001454B1">
        <w:rPr>
          <w:rStyle w:val="blk"/>
          <w:rFonts w:ascii="Times New Roman" w:hAnsi="Times New Roman"/>
          <w:sz w:val="24"/>
          <w:szCs w:val="24"/>
        </w:rPr>
        <w:t>Часть 1 статьи 21 дополнить пунктом 12 следующего содержания:</w:t>
      </w:r>
    </w:p>
    <w:p w:rsidR="001454B1" w:rsidRDefault="001454B1" w:rsidP="001454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26F6D"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Определение</w:t>
      </w:r>
      <w:r w:rsidRPr="00726F6D">
        <w:rPr>
          <w:rFonts w:ascii="Times New Roman" w:hAnsi="Times New Roman"/>
          <w:sz w:val="24"/>
          <w:szCs w:val="24"/>
        </w:rPr>
        <w:t xml:space="preserve"> гарантий деятельности и иных вопросов статуса старосты сельского населенного пункта, входящего в состав муниципального образования в соответствии с законом </w:t>
      </w:r>
      <w:r>
        <w:rPr>
          <w:rFonts w:ascii="Times New Roman" w:hAnsi="Times New Roman"/>
          <w:sz w:val="24"/>
          <w:szCs w:val="24"/>
        </w:rPr>
        <w:t>Томской области</w:t>
      </w:r>
      <w:proofErr w:type="gramStart"/>
      <w:r w:rsidRPr="00726F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1454B1" w:rsidRPr="000E097E" w:rsidRDefault="001454B1" w:rsidP="001454B1">
      <w:pPr>
        <w:pStyle w:val="a5"/>
        <w:shd w:val="clear" w:color="auto" w:fill="FFFFFF"/>
        <w:spacing w:before="0" w:beforeAutospacing="0" w:after="0" w:afterAutospacing="0" w:line="270" w:lineRule="atLeast"/>
        <w:ind w:left="1140"/>
      </w:pPr>
      <w:r>
        <w:t xml:space="preserve">            </w:t>
      </w:r>
    </w:p>
    <w:p w:rsidR="00C3411F" w:rsidRPr="000E097E" w:rsidRDefault="00C3411F" w:rsidP="009B032B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Часть 3 статьи 21 изложить </w:t>
      </w:r>
      <w:proofErr w:type="gramStart"/>
      <w:r w:rsidRPr="000E097E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дополнить </w:t>
      </w:r>
      <w:proofErr w:type="gramStart"/>
      <w:r w:rsidRPr="000E097E">
        <w:rPr>
          <w:rFonts w:ascii="Times New Roman" w:hAnsi="Times New Roman"/>
          <w:sz w:val="24"/>
          <w:szCs w:val="24"/>
          <w:shd w:val="clear" w:color="auto" w:fill="FFFFFF"/>
        </w:rPr>
        <w:t>пунктом</w:t>
      </w:r>
      <w:proofErr w:type="gramEnd"/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15 следующего содержания:</w:t>
      </w:r>
    </w:p>
    <w:p w:rsidR="006E34FE" w:rsidRPr="000E097E" w:rsidRDefault="00C3411F" w:rsidP="006E34F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«15) </w:t>
      </w:r>
      <w:r w:rsidR="00A975CE"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назначение старосты населенного пункта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установление г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>аранти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 и ины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</w:t>
      </w:r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0E097E">
        <w:rPr>
          <w:rFonts w:ascii="Times New Roman" w:hAnsi="Times New Roman"/>
          <w:sz w:val="24"/>
          <w:szCs w:val="24"/>
          <w:shd w:val="clear" w:color="auto" w:fill="FFFFFF"/>
        </w:rPr>
        <w:t xml:space="preserve"> статуса старосты сельского населенного пункта</w:t>
      </w:r>
      <w:proofErr w:type="gramStart"/>
      <w:r w:rsidR="006E34FE" w:rsidRPr="000E097E">
        <w:rPr>
          <w:rFonts w:ascii="Times New Roman" w:hAnsi="Times New Roman"/>
          <w:sz w:val="24"/>
          <w:szCs w:val="24"/>
          <w:shd w:val="clear" w:color="auto" w:fill="FFFFFF"/>
        </w:rPr>
        <w:t>.»;</w:t>
      </w:r>
      <w:proofErr w:type="gramEnd"/>
    </w:p>
    <w:p w:rsidR="001705FF" w:rsidRPr="001705FF" w:rsidRDefault="001705FF" w:rsidP="001705F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66B8" w:rsidRPr="009078AF" w:rsidRDefault="004866B8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Часть 5 статьи 27 дополнить пункт</w:t>
      </w:r>
      <w:r w:rsidR="007F2E27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16</w:t>
      </w:r>
      <w:r w:rsidR="007F2E27">
        <w:rPr>
          <w:rFonts w:ascii="Times New Roman" w:hAnsi="Times New Roman"/>
          <w:sz w:val="24"/>
          <w:szCs w:val="24"/>
          <w:shd w:val="clear" w:color="auto" w:fill="FFFFFF"/>
        </w:rPr>
        <w:t>, 17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следующего содержания:</w:t>
      </w:r>
    </w:p>
    <w:p w:rsidR="004866B8" w:rsidRDefault="004866B8" w:rsidP="007F2E2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«16) прин</w:t>
      </w:r>
      <w:r w:rsidR="004A10E4">
        <w:rPr>
          <w:rFonts w:ascii="Times New Roman" w:hAnsi="Times New Roman"/>
          <w:sz w:val="24"/>
          <w:szCs w:val="24"/>
          <w:shd w:val="clear" w:color="auto" w:fill="FFFFFF"/>
        </w:rPr>
        <w:t xml:space="preserve">имает 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решени</w:t>
      </w:r>
      <w:r w:rsidR="004A10E4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о реализации проекта </w:t>
      </w:r>
      <w:proofErr w:type="spell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муниципально-частного</w:t>
      </w:r>
      <w:proofErr w:type="spellEnd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партнерства, если публичным партнером является муниципальное образование</w:t>
      </w:r>
      <w:r w:rsidR="001705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705FF">
        <w:rPr>
          <w:rFonts w:ascii="Times New Roman" w:hAnsi="Times New Roman"/>
          <w:sz w:val="24"/>
          <w:szCs w:val="24"/>
          <w:shd w:val="clear" w:color="auto" w:fill="FFFFFF"/>
        </w:rPr>
        <w:t>Сергеевское</w:t>
      </w:r>
      <w:proofErr w:type="spellEnd"/>
      <w:r w:rsidR="001705FF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, либо планируется проведение совместного конкурса с участием муниципального образования</w:t>
      </w:r>
      <w:r w:rsidR="001705FF">
        <w:rPr>
          <w:rFonts w:ascii="Times New Roman" w:hAnsi="Times New Roman"/>
          <w:sz w:val="24"/>
          <w:szCs w:val="24"/>
          <w:shd w:val="clear" w:color="auto" w:fill="FFFFFF"/>
        </w:rPr>
        <w:t xml:space="preserve"> (за исключением случая, в </w:t>
      </w:r>
      <w:r w:rsidR="007F2E27">
        <w:rPr>
          <w:rFonts w:ascii="Times New Roman" w:hAnsi="Times New Roman"/>
          <w:sz w:val="24"/>
          <w:szCs w:val="24"/>
          <w:shd w:val="clear" w:color="auto" w:fill="FFFFFF"/>
        </w:rPr>
        <w:t>котором планируется проведение совместного конкурса с участием Российской Федерации, субъекта Российской Федерации)</w:t>
      </w:r>
      <w:r w:rsidRPr="009078A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а также осуществл</w:t>
      </w:r>
      <w:r w:rsidR="007F2E27">
        <w:rPr>
          <w:rFonts w:ascii="Times New Roman" w:hAnsi="Times New Roman"/>
          <w:sz w:val="24"/>
          <w:szCs w:val="24"/>
          <w:shd w:val="clear" w:color="auto" w:fill="FFFFFF"/>
        </w:rPr>
        <w:t>яет иные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полномочи</w:t>
      </w:r>
      <w:r w:rsidR="007F2E27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, предусмотренны</w:t>
      </w:r>
      <w:r w:rsidR="007F2E2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Федеральным законом от 13.07.2015 № 224-ФЗ «О государственно-частном партнерстве, </w:t>
      </w:r>
      <w:proofErr w:type="spell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муниципально-частном</w:t>
      </w:r>
      <w:proofErr w:type="spellEnd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партнерстве в Российской</w:t>
      </w:r>
      <w:proofErr w:type="gramEnd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Федерации и внесени</w:t>
      </w:r>
      <w:r w:rsidR="007F2E2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изменений в отдельные законодательные акты Российской Федерации</w:t>
      </w:r>
      <w:r w:rsidR="001454B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F2E27" w:rsidRPr="007F2E27" w:rsidRDefault="007F2E27" w:rsidP="007F2E27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17) </w:t>
      </w:r>
      <w:r w:rsidRPr="007F2E27">
        <w:rPr>
          <w:rFonts w:ascii="Times New Roman" w:hAnsi="Times New Roman"/>
          <w:sz w:val="24"/>
          <w:szCs w:val="24"/>
        </w:rPr>
        <w:t xml:space="preserve">определяет орган местного самоуправления, уполномоченный на осуществление полномочий, предусмотренных частью 2 статьи 18 </w:t>
      </w:r>
      <w:hyperlink r:id="rId5" w:history="1">
        <w:r w:rsidRPr="007F2E27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 xml:space="preserve">Федерального закона от 13 июля 2015 г. N 224-ФЗ "О государственно-частном партнерстве, </w:t>
        </w:r>
        <w:proofErr w:type="spellStart"/>
        <w:r w:rsidRPr="007F2E27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>муниципально-частном</w:t>
        </w:r>
        <w:proofErr w:type="spellEnd"/>
        <w:r w:rsidRPr="007F2E27">
          <w:rPr>
            <w:rStyle w:val="a6"/>
            <w:rFonts w:ascii="Times New Roman" w:hAnsi="Times New Roman"/>
            <w:bCs/>
            <w:color w:val="auto"/>
            <w:sz w:val="24"/>
            <w:szCs w:val="24"/>
          </w:rPr>
          <w:t xml:space="preserve"> партнерстве в Российской Федерации и внесении изменений в отдельные законодательные акты Российской Федерации"</w:t>
        </w:r>
      </w:hyperlink>
      <w:r w:rsidRPr="007F2E27">
        <w:rPr>
          <w:rFonts w:ascii="Times New Roman" w:hAnsi="Times New Roman"/>
          <w:sz w:val="24"/>
          <w:szCs w:val="24"/>
        </w:rPr>
        <w:t>.»</w:t>
      </w:r>
    </w:p>
    <w:p w:rsidR="007F2E27" w:rsidRPr="009078AF" w:rsidRDefault="007F2E27" w:rsidP="004866B8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E097E" w:rsidRPr="009078AF" w:rsidRDefault="000E097E" w:rsidP="0025063F">
      <w:pPr>
        <w:pStyle w:val="a3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Дополнить абзац 1 пункта 3 статьи 30 словами следующего содержания:</w:t>
      </w:r>
    </w:p>
    <w:p w:rsidR="000E097E" w:rsidRPr="009078AF" w:rsidRDefault="000E097E" w:rsidP="000E097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«, осуществляет полномочия, предусмотренные частью 2 статьи 18 Федерального закона от 13.07.2015 № 224-ФЗ «О  государственно-частном партнерстве, </w:t>
      </w:r>
      <w:proofErr w:type="spellStart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>муниципально-частном</w:t>
      </w:r>
      <w:proofErr w:type="spellEnd"/>
      <w:r w:rsidRPr="009078AF">
        <w:rPr>
          <w:rFonts w:ascii="Times New Roman" w:hAnsi="Times New Roman"/>
          <w:sz w:val="24"/>
          <w:szCs w:val="24"/>
          <w:shd w:val="clear" w:color="auto" w:fill="FFFFFF"/>
        </w:rPr>
        <w:t xml:space="preserve"> партнерстве в Российской Федерации и внесение изменений в отдельные законодательные акты Российской Федерации</w:t>
      </w:r>
      <w:r w:rsidR="0080099E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="0080099E" w:rsidRPr="00421B1D">
        <w:rPr>
          <w:rFonts w:ascii="Times New Roman" w:hAnsi="Times New Roman"/>
          <w:sz w:val="24"/>
          <w:szCs w:val="24"/>
        </w:rPr>
        <w:t>проводит ведом</w:t>
      </w:r>
      <w:r w:rsidR="0080099E">
        <w:rPr>
          <w:rFonts w:ascii="Times New Roman" w:hAnsi="Times New Roman"/>
          <w:sz w:val="24"/>
          <w:szCs w:val="24"/>
        </w:rPr>
        <w:t>ст</w:t>
      </w:r>
      <w:r w:rsidR="0080099E" w:rsidRPr="00421B1D">
        <w:rPr>
          <w:rFonts w:ascii="Times New Roman" w:hAnsi="Times New Roman"/>
          <w:sz w:val="24"/>
          <w:szCs w:val="24"/>
        </w:rPr>
        <w:t>венный контроль за соблюдением трудового законодательства и иных нормативных правовых актов, содержащих нормы трудового права в отношении подведомственных муниципальных учреждений и муниципальных унитарных предприятий</w:t>
      </w:r>
      <w:r w:rsidRPr="009078AF">
        <w:rPr>
          <w:rFonts w:ascii="Times New Roman" w:hAnsi="Times New Roman"/>
          <w:sz w:val="24"/>
          <w:szCs w:val="24"/>
          <w:shd w:val="clear" w:color="auto" w:fill="FFFFFF"/>
        </w:rPr>
        <w:t>.»;</w:t>
      </w:r>
      <w:proofErr w:type="gramEnd"/>
    </w:p>
    <w:p w:rsidR="000E097E" w:rsidRPr="009078AF" w:rsidRDefault="000E097E" w:rsidP="000E097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E097E" w:rsidRDefault="000E097E" w:rsidP="000E09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r w:rsidR="00634174">
        <w:rPr>
          <w:rFonts w:ascii="Times New Roman" w:eastAsia="Times New Roman" w:hAnsi="Times New Roman"/>
          <w:sz w:val="24"/>
          <w:szCs w:val="24"/>
          <w:lang w:eastAsia="ru-RU"/>
        </w:rPr>
        <w:t>Нап</w:t>
      </w:r>
      <w:r w:rsidR="00634174" w:rsidRPr="00D5776E">
        <w:rPr>
          <w:rFonts w:ascii="Times New Roman" w:eastAsia="Times New Roman" w:hAnsi="Times New Roman"/>
          <w:sz w:val="24"/>
          <w:szCs w:val="24"/>
          <w:lang w:eastAsia="ru-RU"/>
        </w:rPr>
        <w:t xml:space="preserve">равить настоящее решение в </w:t>
      </w:r>
      <w:r w:rsidR="00436189">
        <w:rPr>
          <w:rFonts w:ascii="Times New Roman" w:eastAsia="Times New Roman" w:hAnsi="Times New Roman"/>
          <w:sz w:val="24"/>
          <w:szCs w:val="24"/>
          <w:lang w:eastAsia="ru-RU"/>
        </w:rPr>
        <w:t>Управление</w:t>
      </w:r>
      <w:r w:rsidR="00634174" w:rsidRPr="00D5776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юстиции Российской Федерации </w:t>
      </w:r>
      <w:r w:rsidR="00436189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Томской области </w:t>
      </w:r>
      <w:r w:rsidR="00634174" w:rsidRPr="00D5776E">
        <w:rPr>
          <w:rFonts w:ascii="Times New Roman" w:eastAsia="Times New Roman" w:hAnsi="Times New Roman"/>
          <w:sz w:val="24"/>
          <w:szCs w:val="24"/>
          <w:lang w:eastAsia="ru-RU"/>
        </w:rPr>
        <w:t>для государственной регистрации.</w:t>
      </w:r>
    </w:p>
    <w:p w:rsidR="000E097E" w:rsidRPr="00D5776E" w:rsidRDefault="000E097E" w:rsidP="000E09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 xml:space="preserve">. Обнародовать настоящее решение после его государственной регистрации и разместить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по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sergsp</w:t>
      </w:r>
      <w:proofErr w:type="spellEnd"/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097E" w:rsidRPr="00D5776E" w:rsidRDefault="000E097E" w:rsidP="000E09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5776E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его официального обнародования.</w:t>
      </w:r>
    </w:p>
    <w:p w:rsidR="000E097E" w:rsidRDefault="000E097E" w:rsidP="000E097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E097E" w:rsidRDefault="000E097E" w:rsidP="000E097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E097E" w:rsidRDefault="000E097E" w:rsidP="000E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776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</w:p>
    <w:p w:rsidR="000E097E" w:rsidRPr="00D5776E" w:rsidRDefault="000E097E" w:rsidP="000E0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776E">
        <w:rPr>
          <w:rFonts w:ascii="Times New Roman" w:hAnsi="Times New Roman"/>
          <w:sz w:val="24"/>
          <w:szCs w:val="24"/>
        </w:rPr>
        <w:t>сельского поселения</w:t>
      </w:r>
      <w:r w:rsidRPr="00D5776E">
        <w:rPr>
          <w:rFonts w:ascii="Times New Roman" w:hAnsi="Times New Roman"/>
          <w:sz w:val="24"/>
          <w:szCs w:val="24"/>
        </w:rPr>
        <w:tab/>
      </w:r>
      <w:r w:rsidRPr="00D5776E">
        <w:rPr>
          <w:rFonts w:ascii="Times New Roman" w:hAnsi="Times New Roman"/>
          <w:sz w:val="24"/>
          <w:szCs w:val="24"/>
        </w:rPr>
        <w:tab/>
      </w:r>
      <w:r w:rsidRPr="00D5776E">
        <w:rPr>
          <w:rFonts w:ascii="Times New Roman" w:hAnsi="Times New Roman"/>
          <w:sz w:val="24"/>
          <w:szCs w:val="24"/>
        </w:rPr>
        <w:tab/>
        <w:t xml:space="preserve">                                      О.А. Барсуков </w:t>
      </w:r>
    </w:p>
    <w:sectPr w:rsidR="000E097E" w:rsidRPr="00D5776E" w:rsidSect="00B3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96E"/>
    <w:multiLevelType w:val="hybridMultilevel"/>
    <w:tmpl w:val="B1801500"/>
    <w:lvl w:ilvl="0" w:tplc="17F09B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2D0030B"/>
    <w:multiLevelType w:val="hybridMultilevel"/>
    <w:tmpl w:val="2C10E9E2"/>
    <w:lvl w:ilvl="0" w:tplc="6302D59A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BDC249A"/>
    <w:multiLevelType w:val="hybridMultilevel"/>
    <w:tmpl w:val="0D802786"/>
    <w:lvl w:ilvl="0" w:tplc="6B96F96A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304B32"/>
    <w:multiLevelType w:val="hybridMultilevel"/>
    <w:tmpl w:val="20D4A576"/>
    <w:lvl w:ilvl="0" w:tplc="1AD6DD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D75FC"/>
    <w:multiLevelType w:val="hybridMultilevel"/>
    <w:tmpl w:val="938AA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F0CAB"/>
    <w:multiLevelType w:val="hybridMultilevel"/>
    <w:tmpl w:val="8B362E96"/>
    <w:lvl w:ilvl="0" w:tplc="8E7EF026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A6211"/>
    <w:multiLevelType w:val="hybridMultilevel"/>
    <w:tmpl w:val="6BF61CC0"/>
    <w:lvl w:ilvl="0" w:tplc="310C2A70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6A8"/>
    <w:rsid w:val="00090B81"/>
    <w:rsid w:val="000B20E2"/>
    <w:rsid w:val="000E097E"/>
    <w:rsid w:val="0010657C"/>
    <w:rsid w:val="001301E9"/>
    <w:rsid w:val="001454B1"/>
    <w:rsid w:val="00146E86"/>
    <w:rsid w:val="001705FF"/>
    <w:rsid w:val="001855B2"/>
    <w:rsid w:val="00203A7E"/>
    <w:rsid w:val="0025063F"/>
    <w:rsid w:val="002A4D67"/>
    <w:rsid w:val="002E2FC1"/>
    <w:rsid w:val="00305862"/>
    <w:rsid w:val="003507B8"/>
    <w:rsid w:val="00351A59"/>
    <w:rsid w:val="00382BED"/>
    <w:rsid w:val="0039240C"/>
    <w:rsid w:val="00393627"/>
    <w:rsid w:val="003B1C83"/>
    <w:rsid w:val="00422191"/>
    <w:rsid w:val="00436189"/>
    <w:rsid w:val="00476B5D"/>
    <w:rsid w:val="0048477C"/>
    <w:rsid w:val="004866B8"/>
    <w:rsid w:val="004A10E4"/>
    <w:rsid w:val="00546227"/>
    <w:rsid w:val="005930E3"/>
    <w:rsid w:val="005A45BF"/>
    <w:rsid w:val="005A7219"/>
    <w:rsid w:val="005B14B1"/>
    <w:rsid w:val="005C472B"/>
    <w:rsid w:val="006049B0"/>
    <w:rsid w:val="00606550"/>
    <w:rsid w:val="00634174"/>
    <w:rsid w:val="0065562C"/>
    <w:rsid w:val="006E34FE"/>
    <w:rsid w:val="006E732D"/>
    <w:rsid w:val="00752FAC"/>
    <w:rsid w:val="00762B92"/>
    <w:rsid w:val="007C4397"/>
    <w:rsid w:val="007D776C"/>
    <w:rsid w:val="007F2E27"/>
    <w:rsid w:val="0080099E"/>
    <w:rsid w:val="00846ABB"/>
    <w:rsid w:val="00853853"/>
    <w:rsid w:val="008648C0"/>
    <w:rsid w:val="008A3FCB"/>
    <w:rsid w:val="008D0B99"/>
    <w:rsid w:val="009078AF"/>
    <w:rsid w:val="00992CE8"/>
    <w:rsid w:val="009B032B"/>
    <w:rsid w:val="009B5F7B"/>
    <w:rsid w:val="00A33579"/>
    <w:rsid w:val="00A506C1"/>
    <w:rsid w:val="00A853A6"/>
    <w:rsid w:val="00A975CE"/>
    <w:rsid w:val="00AA3AA3"/>
    <w:rsid w:val="00AB4A7F"/>
    <w:rsid w:val="00B04EFC"/>
    <w:rsid w:val="00B31D8E"/>
    <w:rsid w:val="00B9441D"/>
    <w:rsid w:val="00B96682"/>
    <w:rsid w:val="00BA471F"/>
    <w:rsid w:val="00BC55A7"/>
    <w:rsid w:val="00C3411F"/>
    <w:rsid w:val="00CE4273"/>
    <w:rsid w:val="00D22ED8"/>
    <w:rsid w:val="00D3080D"/>
    <w:rsid w:val="00D83F3F"/>
    <w:rsid w:val="00D84548"/>
    <w:rsid w:val="00D8630A"/>
    <w:rsid w:val="00E03DBD"/>
    <w:rsid w:val="00F146A8"/>
    <w:rsid w:val="00F47853"/>
    <w:rsid w:val="00FA78D4"/>
    <w:rsid w:val="00FD65E8"/>
    <w:rsid w:val="00FE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A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2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6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05862"/>
    <w:pPr>
      <w:ind w:left="720"/>
      <w:contextualSpacing/>
    </w:pPr>
  </w:style>
  <w:style w:type="character" w:styleId="a4">
    <w:name w:val="Hyperlink"/>
    <w:basedOn w:val="a0"/>
    <w:rsid w:val="00FE7B77"/>
    <w:rPr>
      <w:color w:val="0000FF"/>
      <w:u w:val="none"/>
    </w:rPr>
  </w:style>
  <w:style w:type="paragraph" w:styleId="a5">
    <w:name w:val="Normal (Web)"/>
    <w:basedOn w:val="a"/>
    <w:uiPriority w:val="99"/>
    <w:unhideWhenUsed/>
    <w:rsid w:val="00604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66B8"/>
  </w:style>
  <w:style w:type="character" w:customStyle="1" w:styleId="10">
    <w:name w:val="Заголовок 1 Знак"/>
    <w:basedOn w:val="a0"/>
    <w:link w:val="1"/>
    <w:rsid w:val="007F2E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Гипертекстовая ссылка"/>
    <w:basedOn w:val="a0"/>
    <w:uiPriority w:val="99"/>
    <w:rsid w:val="007F2E27"/>
    <w:rPr>
      <w:rFonts w:cs="Times New Roman"/>
      <w:color w:val="106BBE"/>
    </w:rPr>
  </w:style>
  <w:style w:type="character" w:customStyle="1" w:styleId="blk">
    <w:name w:val="blk"/>
    <w:basedOn w:val="a0"/>
    <w:rsid w:val="001454B1"/>
  </w:style>
  <w:style w:type="paragraph" w:customStyle="1" w:styleId="NumberAndDate">
    <w:name w:val="NumberAndDate"/>
    <w:aliases w:val="!Дата и Номер"/>
    <w:qFormat/>
    <w:rsid w:val="00F4785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7102919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cp:lastPrinted>2018-10-30T03:12:00Z</cp:lastPrinted>
  <dcterms:created xsi:type="dcterms:W3CDTF">2018-06-09T03:06:00Z</dcterms:created>
  <dcterms:modified xsi:type="dcterms:W3CDTF">2018-10-30T03:14:00Z</dcterms:modified>
</cp:coreProperties>
</file>