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1033" w:rsidRPr="00A21033" w:rsidRDefault="00A21033" w:rsidP="00A21033">
      <w:pPr>
        <w:spacing w:after="0"/>
        <w:jc w:val="right"/>
        <w:rPr>
          <w:rFonts w:ascii="Times New Roman" w:hAnsi="Times New Roman" w:cs="Times New Roman"/>
          <w:b/>
          <w:sz w:val="32"/>
          <w:szCs w:val="32"/>
        </w:rPr>
      </w:pPr>
      <w:r w:rsidRPr="00A21033">
        <w:rPr>
          <w:rFonts w:ascii="Times New Roman" w:hAnsi="Times New Roman" w:cs="Times New Roman"/>
          <w:b/>
          <w:sz w:val="32"/>
          <w:szCs w:val="32"/>
        </w:rPr>
        <w:t>ПРОЕКТ</w:t>
      </w:r>
    </w:p>
    <w:p w:rsidR="00A21033" w:rsidRPr="00A21033" w:rsidRDefault="00A21033" w:rsidP="00A21033">
      <w:pPr>
        <w:spacing w:after="0"/>
        <w:jc w:val="center"/>
        <w:rPr>
          <w:rFonts w:ascii="Times New Roman" w:hAnsi="Times New Roman" w:cs="Times New Roman"/>
          <w:b/>
          <w:sz w:val="32"/>
          <w:szCs w:val="32"/>
        </w:rPr>
      </w:pPr>
      <w:r w:rsidRPr="00A21033">
        <w:rPr>
          <w:rFonts w:ascii="Times New Roman" w:hAnsi="Times New Roman" w:cs="Times New Roman"/>
          <w:b/>
          <w:sz w:val="32"/>
          <w:szCs w:val="32"/>
        </w:rPr>
        <w:t>Томская область</w:t>
      </w:r>
    </w:p>
    <w:p w:rsidR="00A21033" w:rsidRPr="00A21033" w:rsidRDefault="00A21033" w:rsidP="00A21033">
      <w:pPr>
        <w:spacing w:after="0"/>
        <w:jc w:val="center"/>
        <w:rPr>
          <w:rFonts w:ascii="Times New Roman" w:hAnsi="Times New Roman" w:cs="Times New Roman"/>
          <w:b/>
          <w:sz w:val="32"/>
          <w:szCs w:val="32"/>
        </w:rPr>
      </w:pPr>
      <w:r w:rsidRPr="00A21033">
        <w:rPr>
          <w:rFonts w:ascii="Times New Roman" w:hAnsi="Times New Roman" w:cs="Times New Roman"/>
          <w:b/>
          <w:sz w:val="32"/>
          <w:szCs w:val="32"/>
        </w:rPr>
        <w:t>Первомайский район</w:t>
      </w:r>
    </w:p>
    <w:p w:rsidR="00A21033" w:rsidRPr="00A21033" w:rsidRDefault="00A21033" w:rsidP="00A21033">
      <w:pPr>
        <w:spacing w:after="0"/>
        <w:jc w:val="center"/>
        <w:rPr>
          <w:rFonts w:ascii="Times New Roman" w:hAnsi="Times New Roman" w:cs="Times New Roman"/>
          <w:b/>
          <w:sz w:val="32"/>
          <w:szCs w:val="32"/>
        </w:rPr>
      </w:pPr>
      <w:r w:rsidRPr="00A21033">
        <w:rPr>
          <w:rFonts w:ascii="Times New Roman" w:hAnsi="Times New Roman" w:cs="Times New Roman"/>
          <w:b/>
          <w:sz w:val="32"/>
          <w:szCs w:val="32"/>
        </w:rPr>
        <w:t xml:space="preserve">Совет </w:t>
      </w:r>
      <w:proofErr w:type="spellStart"/>
      <w:r w:rsidRPr="00A21033">
        <w:rPr>
          <w:rFonts w:ascii="Times New Roman" w:hAnsi="Times New Roman" w:cs="Times New Roman"/>
          <w:b/>
          <w:sz w:val="32"/>
          <w:szCs w:val="32"/>
        </w:rPr>
        <w:t>Сергеевского</w:t>
      </w:r>
      <w:proofErr w:type="spellEnd"/>
      <w:r w:rsidRPr="00A21033">
        <w:rPr>
          <w:rFonts w:ascii="Times New Roman" w:hAnsi="Times New Roman" w:cs="Times New Roman"/>
          <w:b/>
          <w:sz w:val="32"/>
          <w:szCs w:val="32"/>
        </w:rPr>
        <w:t xml:space="preserve"> сельского поселения</w:t>
      </w:r>
    </w:p>
    <w:p w:rsidR="00A21033" w:rsidRPr="00A21033" w:rsidRDefault="00A21033" w:rsidP="00A21033">
      <w:pPr>
        <w:pBdr>
          <w:bottom w:val="single" w:sz="12" w:space="1" w:color="auto"/>
        </w:pBdr>
        <w:spacing w:after="0"/>
        <w:jc w:val="center"/>
        <w:rPr>
          <w:rFonts w:ascii="Times New Roman" w:hAnsi="Times New Roman" w:cs="Times New Roman"/>
          <w:b/>
          <w:sz w:val="32"/>
          <w:szCs w:val="32"/>
        </w:rPr>
      </w:pPr>
      <w:r w:rsidRPr="00A21033">
        <w:rPr>
          <w:rFonts w:ascii="Times New Roman" w:hAnsi="Times New Roman" w:cs="Times New Roman"/>
          <w:b/>
          <w:sz w:val="32"/>
          <w:szCs w:val="32"/>
        </w:rPr>
        <w:t>Решение</w:t>
      </w:r>
      <w:r w:rsidRPr="00A21033">
        <w:rPr>
          <w:rFonts w:ascii="Times New Roman" w:hAnsi="Times New Roman" w:cs="Times New Roman"/>
          <w:b/>
          <w:sz w:val="32"/>
          <w:szCs w:val="32"/>
        </w:rPr>
        <w:tab/>
      </w:r>
    </w:p>
    <w:p w:rsidR="00A21033" w:rsidRPr="00A21033" w:rsidRDefault="00A21033" w:rsidP="00A21033">
      <w:pPr>
        <w:spacing w:after="0"/>
        <w:rPr>
          <w:rFonts w:ascii="Times New Roman" w:hAnsi="Times New Roman" w:cs="Times New Roman"/>
        </w:rPr>
      </w:pPr>
      <w:r w:rsidRPr="00A21033">
        <w:rPr>
          <w:rFonts w:ascii="Times New Roman" w:hAnsi="Times New Roman" w:cs="Times New Roman"/>
        </w:rPr>
        <w:t xml:space="preserve">__ собрание                                                                                                            </w:t>
      </w:r>
      <w:r>
        <w:rPr>
          <w:rFonts w:ascii="Times New Roman" w:hAnsi="Times New Roman" w:cs="Times New Roman"/>
        </w:rPr>
        <w:t xml:space="preserve">        </w:t>
      </w:r>
      <w:r w:rsidRPr="00A21033">
        <w:rPr>
          <w:rFonts w:ascii="Times New Roman" w:hAnsi="Times New Roman" w:cs="Times New Roman"/>
        </w:rPr>
        <w:t xml:space="preserve">       4 созыв                                                                                                                        </w:t>
      </w:r>
    </w:p>
    <w:p w:rsidR="00A21033" w:rsidRPr="00A21033" w:rsidRDefault="00A21033" w:rsidP="00A21033">
      <w:pPr>
        <w:spacing w:after="0"/>
        <w:rPr>
          <w:rFonts w:ascii="Times New Roman" w:hAnsi="Times New Roman" w:cs="Times New Roman"/>
        </w:rPr>
      </w:pPr>
    </w:p>
    <w:p w:rsidR="00A21033" w:rsidRPr="00A21033" w:rsidRDefault="00A21033" w:rsidP="00A21033">
      <w:pPr>
        <w:spacing w:after="0"/>
        <w:rPr>
          <w:rFonts w:ascii="Times New Roman" w:hAnsi="Times New Roman" w:cs="Times New Roman"/>
        </w:rPr>
      </w:pPr>
      <w:r w:rsidRPr="00A21033">
        <w:rPr>
          <w:rFonts w:ascii="Times New Roman" w:hAnsi="Times New Roman" w:cs="Times New Roman"/>
        </w:rPr>
        <w:t xml:space="preserve">«___»_____ 2018г.                                               № ___                                            </w:t>
      </w:r>
      <w:r>
        <w:rPr>
          <w:rFonts w:ascii="Times New Roman" w:hAnsi="Times New Roman" w:cs="Times New Roman"/>
        </w:rPr>
        <w:t xml:space="preserve">      </w:t>
      </w:r>
      <w:r w:rsidRPr="00A21033">
        <w:rPr>
          <w:rFonts w:ascii="Times New Roman" w:hAnsi="Times New Roman" w:cs="Times New Roman"/>
        </w:rPr>
        <w:t xml:space="preserve"> </w:t>
      </w:r>
      <w:proofErr w:type="spellStart"/>
      <w:r w:rsidRPr="00A21033">
        <w:rPr>
          <w:rFonts w:ascii="Times New Roman" w:hAnsi="Times New Roman" w:cs="Times New Roman"/>
        </w:rPr>
        <w:t>с</w:t>
      </w:r>
      <w:proofErr w:type="gramStart"/>
      <w:r w:rsidRPr="00A21033">
        <w:rPr>
          <w:rFonts w:ascii="Times New Roman" w:hAnsi="Times New Roman" w:cs="Times New Roman"/>
        </w:rPr>
        <w:t>.С</w:t>
      </w:r>
      <w:proofErr w:type="gramEnd"/>
      <w:r w:rsidRPr="00A21033">
        <w:rPr>
          <w:rFonts w:ascii="Times New Roman" w:hAnsi="Times New Roman" w:cs="Times New Roman"/>
        </w:rPr>
        <w:t>ергеево</w:t>
      </w:r>
      <w:proofErr w:type="spellEnd"/>
    </w:p>
    <w:p w:rsidR="00A21033" w:rsidRDefault="00A21033" w:rsidP="00A21033"/>
    <w:p w:rsidR="00A21033" w:rsidRDefault="00A21033" w:rsidP="004622FC">
      <w:pPr>
        <w:shd w:val="clear" w:color="auto" w:fill="FFFFFF"/>
        <w:spacing w:after="0" w:line="288" w:lineRule="atLeast"/>
        <w:jc w:val="center"/>
        <w:textAlignment w:val="baseline"/>
        <w:rPr>
          <w:rFonts w:ascii="Arial" w:eastAsia="Times New Roman" w:hAnsi="Arial" w:cs="Arial"/>
          <w:color w:val="3C3C3C"/>
          <w:spacing w:val="2"/>
          <w:sz w:val="31"/>
          <w:szCs w:val="31"/>
          <w:lang w:eastAsia="ru-RU"/>
        </w:rPr>
      </w:pPr>
    </w:p>
    <w:p w:rsidR="00A21033" w:rsidRDefault="004622FC" w:rsidP="00A21033">
      <w:pPr>
        <w:shd w:val="clear" w:color="auto" w:fill="FFFFFF"/>
        <w:spacing w:after="0" w:line="288" w:lineRule="atLeast"/>
        <w:textAlignment w:val="baseline"/>
        <w:rPr>
          <w:rFonts w:ascii="Times New Roman" w:eastAsia="Times New Roman" w:hAnsi="Times New Roman" w:cs="Times New Roman"/>
          <w:color w:val="3C3C3C"/>
          <w:spacing w:val="2"/>
          <w:sz w:val="24"/>
          <w:szCs w:val="24"/>
          <w:lang w:eastAsia="ru-RU"/>
        </w:rPr>
      </w:pPr>
      <w:r w:rsidRPr="00A21033">
        <w:rPr>
          <w:rFonts w:ascii="Times New Roman" w:eastAsia="Times New Roman" w:hAnsi="Times New Roman" w:cs="Times New Roman"/>
          <w:color w:val="3C3C3C"/>
          <w:spacing w:val="2"/>
          <w:sz w:val="24"/>
          <w:szCs w:val="24"/>
          <w:lang w:eastAsia="ru-RU"/>
        </w:rPr>
        <w:t xml:space="preserve">Об утверждении положения "Об установлении </w:t>
      </w:r>
    </w:p>
    <w:p w:rsidR="00A21033" w:rsidRDefault="004622FC" w:rsidP="00A21033">
      <w:pPr>
        <w:shd w:val="clear" w:color="auto" w:fill="FFFFFF"/>
        <w:spacing w:after="0" w:line="288" w:lineRule="atLeast"/>
        <w:textAlignment w:val="baseline"/>
        <w:rPr>
          <w:rFonts w:ascii="Times New Roman" w:eastAsia="Times New Roman" w:hAnsi="Times New Roman" w:cs="Times New Roman"/>
          <w:color w:val="3C3C3C"/>
          <w:spacing w:val="2"/>
          <w:sz w:val="24"/>
          <w:szCs w:val="24"/>
          <w:lang w:eastAsia="ru-RU"/>
        </w:rPr>
      </w:pPr>
      <w:r w:rsidRPr="00A21033">
        <w:rPr>
          <w:rFonts w:ascii="Times New Roman" w:eastAsia="Times New Roman" w:hAnsi="Times New Roman" w:cs="Times New Roman"/>
          <w:color w:val="3C3C3C"/>
          <w:spacing w:val="2"/>
          <w:sz w:val="24"/>
          <w:szCs w:val="24"/>
          <w:lang w:eastAsia="ru-RU"/>
        </w:rPr>
        <w:t xml:space="preserve">требований к качеству предоставляемых услуг </w:t>
      </w:r>
    </w:p>
    <w:p w:rsidR="00A21033" w:rsidRDefault="004622FC" w:rsidP="00A21033">
      <w:pPr>
        <w:shd w:val="clear" w:color="auto" w:fill="FFFFFF"/>
        <w:spacing w:after="0" w:line="288" w:lineRule="atLeast"/>
        <w:textAlignment w:val="baseline"/>
        <w:rPr>
          <w:rFonts w:ascii="Times New Roman" w:eastAsia="Times New Roman" w:hAnsi="Times New Roman" w:cs="Times New Roman"/>
          <w:color w:val="3C3C3C"/>
          <w:spacing w:val="2"/>
          <w:sz w:val="24"/>
          <w:szCs w:val="24"/>
          <w:lang w:eastAsia="ru-RU"/>
        </w:rPr>
      </w:pPr>
      <w:r w:rsidRPr="00A21033">
        <w:rPr>
          <w:rFonts w:ascii="Times New Roman" w:eastAsia="Times New Roman" w:hAnsi="Times New Roman" w:cs="Times New Roman"/>
          <w:color w:val="3C3C3C"/>
          <w:spacing w:val="2"/>
          <w:sz w:val="24"/>
          <w:szCs w:val="24"/>
          <w:lang w:eastAsia="ru-RU"/>
        </w:rPr>
        <w:t xml:space="preserve">по погребению, согласно гарантированному </w:t>
      </w:r>
    </w:p>
    <w:p w:rsidR="004622FC" w:rsidRDefault="004622FC" w:rsidP="00A21033">
      <w:pPr>
        <w:shd w:val="clear" w:color="auto" w:fill="FFFFFF"/>
        <w:spacing w:after="0" w:line="288" w:lineRule="atLeast"/>
        <w:textAlignment w:val="baseline"/>
        <w:rPr>
          <w:rFonts w:ascii="Times New Roman" w:eastAsia="Times New Roman" w:hAnsi="Times New Roman" w:cs="Times New Roman"/>
          <w:color w:val="3C3C3C"/>
          <w:spacing w:val="2"/>
          <w:sz w:val="24"/>
          <w:szCs w:val="24"/>
          <w:lang w:eastAsia="ru-RU"/>
        </w:rPr>
      </w:pPr>
      <w:r w:rsidRPr="00A21033">
        <w:rPr>
          <w:rFonts w:ascii="Times New Roman" w:eastAsia="Times New Roman" w:hAnsi="Times New Roman" w:cs="Times New Roman"/>
          <w:color w:val="3C3C3C"/>
          <w:spacing w:val="2"/>
          <w:sz w:val="24"/>
          <w:szCs w:val="24"/>
          <w:lang w:eastAsia="ru-RU"/>
        </w:rPr>
        <w:t>перечню услуг по погребению" </w:t>
      </w:r>
    </w:p>
    <w:p w:rsidR="00A21033" w:rsidRDefault="00A21033" w:rsidP="00A21033">
      <w:pPr>
        <w:shd w:val="clear" w:color="auto" w:fill="FFFFFF"/>
        <w:spacing w:after="0" w:line="288" w:lineRule="atLeast"/>
        <w:textAlignment w:val="baseline"/>
        <w:rPr>
          <w:rFonts w:ascii="Times New Roman" w:eastAsia="Times New Roman" w:hAnsi="Times New Roman" w:cs="Times New Roman"/>
          <w:color w:val="3C3C3C"/>
          <w:spacing w:val="2"/>
          <w:sz w:val="24"/>
          <w:szCs w:val="24"/>
          <w:lang w:eastAsia="ru-RU"/>
        </w:rPr>
      </w:pPr>
    </w:p>
    <w:p w:rsidR="00A21033" w:rsidRPr="00A21033" w:rsidRDefault="00A21033" w:rsidP="00A21033">
      <w:pPr>
        <w:shd w:val="clear" w:color="auto" w:fill="FFFFFF"/>
        <w:spacing w:after="0" w:line="288" w:lineRule="atLeast"/>
        <w:textAlignment w:val="baseline"/>
        <w:rPr>
          <w:rFonts w:ascii="Times New Roman" w:eastAsia="Times New Roman" w:hAnsi="Times New Roman" w:cs="Times New Roman"/>
          <w:color w:val="3C3C3C"/>
          <w:spacing w:val="2"/>
          <w:sz w:val="24"/>
          <w:szCs w:val="24"/>
          <w:lang w:eastAsia="ru-RU"/>
        </w:rPr>
      </w:pPr>
    </w:p>
    <w:p w:rsidR="004622FC" w:rsidRDefault="00A21033" w:rsidP="004622FC">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Pr>
          <w:rFonts w:ascii="Arial" w:eastAsia="Times New Roman" w:hAnsi="Arial" w:cs="Arial"/>
          <w:color w:val="2D2D2D"/>
          <w:spacing w:val="2"/>
          <w:sz w:val="21"/>
          <w:szCs w:val="21"/>
          <w:lang w:eastAsia="ru-RU"/>
        </w:rPr>
        <w:t xml:space="preserve"> </w:t>
      </w:r>
      <w:r w:rsidR="004622FC" w:rsidRPr="00EF6653">
        <w:rPr>
          <w:rFonts w:ascii="Times New Roman" w:eastAsia="Times New Roman" w:hAnsi="Times New Roman" w:cs="Times New Roman"/>
          <w:color w:val="2D2D2D"/>
          <w:spacing w:val="2"/>
          <w:sz w:val="24"/>
          <w:szCs w:val="24"/>
          <w:lang w:eastAsia="ru-RU"/>
        </w:rPr>
        <w:t>В соответствии с </w:t>
      </w:r>
      <w:r w:rsidR="004509B1" w:rsidRPr="00EF6653">
        <w:rPr>
          <w:rFonts w:ascii="Times New Roman" w:eastAsia="Times New Roman" w:hAnsi="Times New Roman" w:cs="Times New Roman"/>
          <w:color w:val="2D2D2D"/>
          <w:spacing w:val="2"/>
          <w:sz w:val="24"/>
          <w:szCs w:val="24"/>
          <w:lang w:eastAsia="ru-RU"/>
        </w:rPr>
        <w:t>Федеральным законом от 12.01.1996 № 8-ФЗ «О погребении и похоронном деле»,</w:t>
      </w:r>
    </w:p>
    <w:p w:rsidR="0023232C" w:rsidRPr="00EF6653" w:rsidRDefault="0023232C" w:rsidP="004622FC">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p>
    <w:p w:rsidR="004509B1" w:rsidRPr="00EF6653" w:rsidRDefault="004509B1" w:rsidP="004509B1">
      <w:pPr>
        <w:shd w:val="clear" w:color="auto" w:fill="FFFFFF"/>
        <w:spacing w:after="0" w:line="315" w:lineRule="atLeast"/>
        <w:jc w:val="center"/>
        <w:textAlignment w:val="baseline"/>
        <w:rPr>
          <w:rFonts w:ascii="Times New Roman" w:eastAsia="Times New Roman" w:hAnsi="Times New Roman" w:cs="Times New Roman"/>
          <w:color w:val="2D2D2D"/>
          <w:spacing w:val="2"/>
          <w:sz w:val="24"/>
          <w:szCs w:val="24"/>
          <w:lang w:eastAsia="ru-RU"/>
        </w:rPr>
      </w:pPr>
      <w:r w:rsidRPr="00EF6653">
        <w:rPr>
          <w:rFonts w:ascii="Times New Roman" w:eastAsia="Times New Roman" w:hAnsi="Times New Roman" w:cs="Times New Roman"/>
          <w:color w:val="2D2D2D"/>
          <w:spacing w:val="2"/>
          <w:sz w:val="24"/>
          <w:szCs w:val="24"/>
          <w:lang w:eastAsia="ru-RU"/>
        </w:rPr>
        <w:t>СОВЕТ СЕРГЕЕВСКОГО СЕЛЬСКОГО ПОСЕЛЕНИЯ РЕШИЛ:</w:t>
      </w:r>
    </w:p>
    <w:p w:rsidR="004509B1" w:rsidRPr="00EF6653" w:rsidRDefault="004509B1" w:rsidP="004509B1">
      <w:pPr>
        <w:shd w:val="clear" w:color="auto" w:fill="FFFFFF"/>
        <w:spacing w:after="0" w:line="315" w:lineRule="atLeast"/>
        <w:jc w:val="center"/>
        <w:textAlignment w:val="baseline"/>
        <w:rPr>
          <w:rFonts w:ascii="Times New Roman" w:eastAsia="Times New Roman" w:hAnsi="Times New Roman" w:cs="Times New Roman"/>
          <w:color w:val="2D2D2D"/>
          <w:spacing w:val="2"/>
          <w:sz w:val="24"/>
          <w:szCs w:val="24"/>
          <w:lang w:eastAsia="ru-RU"/>
        </w:rPr>
      </w:pPr>
    </w:p>
    <w:p w:rsidR="004622FC" w:rsidRPr="00EF6653" w:rsidRDefault="004622FC" w:rsidP="004622FC">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EF6653">
        <w:rPr>
          <w:rFonts w:ascii="Times New Roman" w:eastAsia="Times New Roman" w:hAnsi="Times New Roman" w:cs="Times New Roman"/>
          <w:color w:val="2D2D2D"/>
          <w:spacing w:val="2"/>
          <w:sz w:val="24"/>
          <w:szCs w:val="24"/>
          <w:lang w:eastAsia="ru-RU"/>
        </w:rPr>
        <w:t>1. Утвердить положение "Об установлении требований к качеству предоставляемых услуг по погребению, согласно гарантированно</w:t>
      </w:r>
      <w:r w:rsidR="00EF6653" w:rsidRPr="00EF6653">
        <w:rPr>
          <w:rFonts w:ascii="Times New Roman" w:eastAsia="Times New Roman" w:hAnsi="Times New Roman" w:cs="Times New Roman"/>
          <w:color w:val="2D2D2D"/>
          <w:spacing w:val="2"/>
          <w:sz w:val="24"/>
          <w:szCs w:val="24"/>
          <w:lang w:eastAsia="ru-RU"/>
        </w:rPr>
        <w:t>му перечню услуг по погребению" в соответствии с приложением.</w:t>
      </w:r>
    </w:p>
    <w:p w:rsidR="004622FC" w:rsidRPr="00EF6653" w:rsidRDefault="004622FC" w:rsidP="004622FC">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EF6653">
        <w:rPr>
          <w:rFonts w:ascii="Times New Roman" w:eastAsia="Times New Roman" w:hAnsi="Times New Roman" w:cs="Times New Roman"/>
          <w:color w:val="2D2D2D"/>
          <w:spacing w:val="2"/>
          <w:sz w:val="24"/>
          <w:szCs w:val="24"/>
          <w:lang w:eastAsia="ru-RU"/>
        </w:rPr>
        <w:t xml:space="preserve">2. </w:t>
      </w:r>
      <w:r w:rsidR="00EF6653" w:rsidRPr="00EF6653">
        <w:rPr>
          <w:rFonts w:ascii="Times New Roman" w:eastAsia="Times New Roman" w:hAnsi="Times New Roman" w:cs="Times New Roman"/>
          <w:color w:val="2D2D2D"/>
          <w:spacing w:val="2"/>
          <w:sz w:val="24"/>
          <w:szCs w:val="24"/>
          <w:lang w:eastAsia="ru-RU"/>
        </w:rPr>
        <w:t xml:space="preserve">Обнародовать </w:t>
      </w:r>
      <w:r w:rsidRPr="00EF6653">
        <w:rPr>
          <w:rFonts w:ascii="Times New Roman" w:eastAsia="Times New Roman" w:hAnsi="Times New Roman" w:cs="Times New Roman"/>
          <w:color w:val="2D2D2D"/>
          <w:spacing w:val="2"/>
          <w:sz w:val="24"/>
          <w:szCs w:val="24"/>
          <w:lang w:eastAsia="ru-RU"/>
        </w:rPr>
        <w:t xml:space="preserve">настоящее решение в </w:t>
      </w:r>
      <w:r w:rsidR="00EF6653" w:rsidRPr="00EF6653">
        <w:rPr>
          <w:rFonts w:ascii="Times New Roman" w:eastAsia="Times New Roman" w:hAnsi="Times New Roman" w:cs="Times New Roman"/>
          <w:color w:val="2D2D2D"/>
          <w:spacing w:val="2"/>
          <w:sz w:val="24"/>
          <w:szCs w:val="24"/>
          <w:lang w:eastAsia="ru-RU"/>
        </w:rPr>
        <w:t xml:space="preserve">библиотеках </w:t>
      </w:r>
      <w:proofErr w:type="spellStart"/>
      <w:r w:rsidR="00EF6653" w:rsidRPr="00EF6653">
        <w:rPr>
          <w:rFonts w:ascii="Times New Roman" w:eastAsia="Times New Roman" w:hAnsi="Times New Roman" w:cs="Times New Roman"/>
          <w:color w:val="2D2D2D"/>
          <w:spacing w:val="2"/>
          <w:sz w:val="24"/>
          <w:szCs w:val="24"/>
          <w:lang w:eastAsia="ru-RU"/>
        </w:rPr>
        <w:t>с</w:t>
      </w:r>
      <w:proofErr w:type="gramStart"/>
      <w:r w:rsidR="00EF6653" w:rsidRPr="00EF6653">
        <w:rPr>
          <w:rFonts w:ascii="Times New Roman" w:eastAsia="Times New Roman" w:hAnsi="Times New Roman" w:cs="Times New Roman"/>
          <w:color w:val="2D2D2D"/>
          <w:spacing w:val="2"/>
          <w:sz w:val="24"/>
          <w:szCs w:val="24"/>
          <w:lang w:eastAsia="ru-RU"/>
        </w:rPr>
        <w:t>.С</w:t>
      </w:r>
      <w:proofErr w:type="gramEnd"/>
      <w:r w:rsidR="00EF6653" w:rsidRPr="00EF6653">
        <w:rPr>
          <w:rFonts w:ascii="Times New Roman" w:eastAsia="Times New Roman" w:hAnsi="Times New Roman" w:cs="Times New Roman"/>
          <w:color w:val="2D2D2D"/>
          <w:spacing w:val="2"/>
          <w:sz w:val="24"/>
          <w:szCs w:val="24"/>
          <w:lang w:eastAsia="ru-RU"/>
        </w:rPr>
        <w:t>ергеево</w:t>
      </w:r>
      <w:proofErr w:type="spellEnd"/>
      <w:r w:rsidR="00EF6653" w:rsidRPr="00EF6653">
        <w:rPr>
          <w:rFonts w:ascii="Times New Roman" w:eastAsia="Times New Roman" w:hAnsi="Times New Roman" w:cs="Times New Roman"/>
          <w:color w:val="2D2D2D"/>
          <w:spacing w:val="2"/>
          <w:sz w:val="24"/>
          <w:szCs w:val="24"/>
          <w:lang w:eastAsia="ru-RU"/>
        </w:rPr>
        <w:t xml:space="preserve">, с.Ежи и разместить на официальном сайте поселения по адресу: </w:t>
      </w:r>
      <w:r w:rsidR="00EF6653" w:rsidRPr="00EF6653">
        <w:rPr>
          <w:rFonts w:ascii="Times New Roman" w:eastAsia="Times New Roman" w:hAnsi="Times New Roman" w:cs="Times New Roman"/>
          <w:color w:val="2D2D2D"/>
          <w:spacing w:val="2"/>
          <w:sz w:val="24"/>
          <w:szCs w:val="24"/>
          <w:lang w:val="en-US" w:eastAsia="ru-RU"/>
        </w:rPr>
        <w:t>www</w:t>
      </w:r>
      <w:r w:rsidR="00EF6653" w:rsidRPr="00EF6653">
        <w:rPr>
          <w:rFonts w:ascii="Times New Roman" w:eastAsia="Times New Roman" w:hAnsi="Times New Roman" w:cs="Times New Roman"/>
          <w:color w:val="2D2D2D"/>
          <w:spacing w:val="2"/>
          <w:sz w:val="24"/>
          <w:szCs w:val="24"/>
          <w:lang w:eastAsia="ru-RU"/>
        </w:rPr>
        <w:t>.</w:t>
      </w:r>
      <w:proofErr w:type="spellStart"/>
      <w:r w:rsidR="00EF6653" w:rsidRPr="00EF6653">
        <w:rPr>
          <w:rFonts w:ascii="Times New Roman" w:eastAsia="Times New Roman" w:hAnsi="Times New Roman" w:cs="Times New Roman"/>
          <w:color w:val="2D2D2D"/>
          <w:spacing w:val="2"/>
          <w:sz w:val="24"/>
          <w:szCs w:val="24"/>
          <w:lang w:val="en-US" w:eastAsia="ru-RU"/>
        </w:rPr>
        <w:t>sergsp</w:t>
      </w:r>
      <w:proofErr w:type="spellEnd"/>
      <w:r w:rsidR="00EF6653" w:rsidRPr="00EF6653">
        <w:rPr>
          <w:rFonts w:ascii="Times New Roman" w:eastAsia="Times New Roman" w:hAnsi="Times New Roman" w:cs="Times New Roman"/>
          <w:color w:val="2D2D2D"/>
          <w:spacing w:val="2"/>
          <w:sz w:val="24"/>
          <w:szCs w:val="24"/>
          <w:lang w:eastAsia="ru-RU"/>
        </w:rPr>
        <w:t>.</w:t>
      </w:r>
      <w:proofErr w:type="spellStart"/>
      <w:r w:rsidR="00EF6653" w:rsidRPr="00EF6653">
        <w:rPr>
          <w:rFonts w:ascii="Times New Roman" w:eastAsia="Times New Roman" w:hAnsi="Times New Roman" w:cs="Times New Roman"/>
          <w:color w:val="2D2D2D"/>
          <w:spacing w:val="2"/>
          <w:sz w:val="24"/>
          <w:szCs w:val="24"/>
          <w:lang w:val="en-US" w:eastAsia="ru-RU"/>
        </w:rPr>
        <w:t>ru</w:t>
      </w:r>
      <w:proofErr w:type="spellEnd"/>
      <w:r w:rsidR="00EF6653" w:rsidRPr="00EF6653">
        <w:rPr>
          <w:rFonts w:ascii="Times New Roman" w:eastAsia="Times New Roman" w:hAnsi="Times New Roman" w:cs="Times New Roman"/>
          <w:color w:val="2D2D2D"/>
          <w:spacing w:val="2"/>
          <w:sz w:val="24"/>
          <w:szCs w:val="24"/>
          <w:lang w:eastAsia="ru-RU"/>
        </w:rPr>
        <w:t>.</w:t>
      </w:r>
    </w:p>
    <w:p w:rsidR="004622FC" w:rsidRPr="00EF6653" w:rsidRDefault="00EF6653" w:rsidP="00EF6653">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EF6653">
        <w:rPr>
          <w:rFonts w:ascii="Times New Roman" w:eastAsia="Times New Roman" w:hAnsi="Times New Roman" w:cs="Times New Roman"/>
          <w:color w:val="2D2D2D"/>
          <w:spacing w:val="2"/>
          <w:sz w:val="24"/>
          <w:szCs w:val="24"/>
          <w:lang w:eastAsia="ru-RU"/>
        </w:rPr>
        <w:t xml:space="preserve">3. Настоящее решение вступает в силу </w:t>
      </w:r>
      <w:proofErr w:type="gramStart"/>
      <w:r w:rsidRPr="00EF6653">
        <w:rPr>
          <w:rFonts w:ascii="Times New Roman" w:eastAsia="Times New Roman" w:hAnsi="Times New Roman" w:cs="Times New Roman"/>
          <w:color w:val="2D2D2D"/>
          <w:spacing w:val="2"/>
          <w:sz w:val="24"/>
          <w:szCs w:val="24"/>
          <w:lang w:eastAsia="ru-RU"/>
        </w:rPr>
        <w:t>с</w:t>
      </w:r>
      <w:proofErr w:type="gramEnd"/>
      <w:r w:rsidRPr="00EF6653">
        <w:rPr>
          <w:rFonts w:ascii="Times New Roman" w:eastAsia="Times New Roman" w:hAnsi="Times New Roman" w:cs="Times New Roman"/>
          <w:color w:val="2D2D2D"/>
          <w:spacing w:val="2"/>
          <w:sz w:val="24"/>
          <w:szCs w:val="24"/>
          <w:lang w:eastAsia="ru-RU"/>
        </w:rPr>
        <w:t xml:space="preserve"> даты его официального обнародования.</w:t>
      </w:r>
    </w:p>
    <w:p w:rsidR="00EF6653" w:rsidRPr="00EF6653" w:rsidRDefault="00EF6653" w:rsidP="00EF6653">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p>
    <w:p w:rsidR="00EF6653" w:rsidRPr="00EF6653" w:rsidRDefault="00EF6653" w:rsidP="00EF6653">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p>
    <w:p w:rsidR="00EF6653" w:rsidRPr="00EF6653" w:rsidRDefault="00EF6653" w:rsidP="00EF6653">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p>
    <w:p w:rsidR="00EF6653" w:rsidRPr="00EF6653" w:rsidRDefault="00EF6653" w:rsidP="00EF6653">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p>
    <w:p w:rsidR="00EF6653" w:rsidRPr="00EF6653" w:rsidRDefault="00EF6653" w:rsidP="00EF6653">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EF6653">
        <w:rPr>
          <w:rFonts w:ascii="Times New Roman" w:eastAsia="Times New Roman" w:hAnsi="Times New Roman" w:cs="Times New Roman"/>
          <w:color w:val="2D2D2D"/>
          <w:spacing w:val="2"/>
          <w:sz w:val="24"/>
          <w:szCs w:val="24"/>
          <w:lang w:eastAsia="ru-RU"/>
        </w:rPr>
        <w:t xml:space="preserve">Глава </w:t>
      </w:r>
      <w:proofErr w:type="spellStart"/>
      <w:r w:rsidRPr="00EF6653">
        <w:rPr>
          <w:rFonts w:ascii="Times New Roman" w:eastAsia="Times New Roman" w:hAnsi="Times New Roman" w:cs="Times New Roman"/>
          <w:color w:val="2D2D2D"/>
          <w:spacing w:val="2"/>
          <w:sz w:val="24"/>
          <w:szCs w:val="24"/>
          <w:lang w:eastAsia="ru-RU"/>
        </w:rPr>
        <w:t>Сергеевского</w:t>
      </w:r>
      <w:proofErr w:type="spellEnd"/>
      <w:r w:rsidRPr="00EF6653">
        <w:rPr>
          <w:rFonts w:ascii="Times New Roman" w:eastAsia="Times New Roman" w:hAnsi="Times New Roman" w:cs="Times New Roman"/>
          <w:color w:val="2D2D2D"/>
          <w:spacing w:val="2"/>
          <w:sz w:val="24"/>
          <w:szCs w:val="24"/>
          <w:lang w:eastAsia="ru-RU"/>
        </w:rPr>
        <w:t xml:space="preserve"> </w:t>
      </w:r>
    </w:p>
    <w:p w:rsidR="00EF6653" w:rsidRPr="00EF6653" w:rsidRDefault="00EF6653" w:rsidP="00EF6653">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EF6653">
        <w:rPr>
          <w:rFonts w:ascii="Times New Roman" w:eastAsia="Times New Roman" w:hAnsi="Times New Roman" w:cs="Times New Roman"/>
          <w:color w:val="2D2D2D"/>
          <w:spacing w:val="2"/>
          <w:sz w:val="24"/>
          <w:szCs w:val="24"/>
          <w:lang w:eastAsia="ru-RU"/>
        </w:rPr>
        <w:t>Сельского поселения                                                                     О.А.Барсуков</w:t>
      </w:r>
    </w:p>
    <w:p w:rsidR="00EF6653" w:rsidRPr="00EF6653" w:rsidRDefault="00EF6653" w:rsidP="00EF6653">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p>
    <w:p w:rsidR="00EF6653" w:rsidRPr="00EF6653" w:rsidRDefault="00EF6653" w:rsidP="00EF6653">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p>
    <w:p w:rsidR="00EF6653" w:rsidRPr="00EF6653" w:rsidRDefault="00EF6653" w:rsidP="00EF6653">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p>
    <w:p w:rsidR="00EF6653" w:rsidRDefault="00EF6653" w:rsidP="00EF6653">
      <w:pPr>
        <w:shd w:val="clear" w:color="auto" w:fill="FFFFFF"/>
        <w:spacing w:after="0" w:line="315" w:lineRule="atLeast"/>
        <w:textAlignment w:val="baseline"/>
        <w:rPr>
          <w:rFonts w:ascii="Arial" w:eastAsia="Times New Roman" w:hAnsi="Arial" w:cs="Arial"/>
          <w:color w:val="2D2D2D"/>
          <w:spacing w:val="2"/>
          <w:sz w:val="21"/>
          <w:szCs w:val="21"/>
          <w:lang w:eastAsia="ru-RU"/>
        </w:rPr>
      </w:pPr>
    </w:p>
    <w:p w:rsidR="00EF6653" w:rsidRDefault="00EF6653" w:rsidP="00EF6653">
      <w:pPr>
        <w:shd w:val="clear" w:color="auto" w:fill="FFFFFF"/>
        <w:spacing w:after="0" w:line="315" w:lineRule="atLeast"/>
        <w:textAlignment w:val="baseline"/>
        <w:rPr>
          <w:rFonts w:ascii="Arial" w:eastAsia="Times New Roman" w:hAnsi="Arial" w:cs="Arial"/>
          <w:color w:val="2D2D2D"/>
          <w:spacing w:val="2"/>
          <w:sz w:val="21"/>
          <w:szCs w:val="21"/>
          <w:lang w:eastAsia="ru-RU"/>
        </w:rPr>
      </w:pPr>
    </w:p>
    <w:p w:rsidR="00EF6653" w:rsidRDefault="00EF6653" w:rsidP="00EF6653">
      <w:pPr>
        <w:shd w:val="clear" w:color="auto" w:fill="FFFFFF"/>
        <w:spacing w:after="0" w:line="315" w:lineRule="atLeast"/>
        <w:textAlignment w:val="baseline"/>
        <w:rPr>
          <w:rFonts w:ascii="Arial" w:eastAsia="Times New Roman" w:hAnsi="Arial" w:cs="Arial"/>
          <w:color w:val="2D2D2D"/>
          <w:spacing w:val="2"/>
          <w:sz w:val="21"/>
          <w:szCs w:val="21"/>
          <w:lang w:eastAsia="ru-RU"/>
        </w:rPr>
      </w:pPr>
    </w:p>
    <w:p w:rsidR="00EF6653" w:rsidRDefault="00EF6653" w:rsidP="00EF6653">
      <w:pPr>
        <w:shd w:val="clear" w:color="auto" w:fill="FFFFFF"/>
        <w:spacing w:after="0" w:line="315" w:lineRule="atLeast"/>
        <w:textAlignment w:val="baseline"/>
        <w:rPr>
          <w:rFonts w:ascii="Arial" w:eastAsia="Times New Roman" w:hAnsi="Arial" w:cs="Arial"/>
          <w:color w:val="2D2D2D"/>
          <w:spacing w:val="2"/>
          <w:sz w:val="21"/>
          <w:szCs w:val="21"/>
          <w:lang w:eastAsia="ru-RU"/>
        </w:rPr>
      </w:pPr>
    </w:p>
    <w:p w:rsidR="00EF6653" w:rsidRDefault="00EF6653" w:rsidP="00EF6653">
      <w:pPr>
        <w:shd w:val="clear" w:color="auto" w:fill="FFFFFF"/>
        <w:spacing w:after="0" w:line="315" w:lineRule="atLeast"/>
        <w:textAlignment w:val="baseline"/>
        <w:rPr>
          <w:rFonts w:ascii="Arial" w:eastAsia="Times New Roman" w:hAnsi="Arial" w:cs="Arial"/>
          <w:color w:val="2D2D2D"/>
          <w:spacing w:val="2"/>
          <w:sz w:val="21"/>
          <w:szCs w:val="21"/>
          <w:lang w:eastAsia="ru-RU"/>
        </w:rPr>
      </w:pPr>
    </w:p>
    <w:p w:rsidR="00EF6653" w:rsidRDefault="00EF6653" w:rsidP="00EF6653">
      <w:pPr>
        <w:shd w:val="clear" w:color="auto" w:fill="FFFFFF"/>
        <w:spacing w:after="0" w:line="315" w:lineRule="atLeast"/>
        <w:textAlignment w:val="baseline"/>
        <w:rPr>
          <w:rFonts w:ascii="Arial" w:eastAsia="Times New Roman" w:hAnsi="Arial" w:cs="Arial"/>
          <w:color w:val="2D2D2D"/>
          <w:spacing w:val="2"/>
          <w:sz w:val="21"/>
          <w:szCs w:val="21"/>
          <w:lang w:eastAsia="ru-RU"/>
        </w:rPr>
      </w:pPr>
    </w:p>
    <w:p w:rsidR="00EF6653" w:rsidRPr="004622FC" w:rsidRDefault="00EF6653" w:rsidP="00EF6653">
      <w:pPr>
        <w:shd w:val="clear" w:color="auto" w:fill="FFFFFF"/>
        <w:spacing w:after="0" w:line="315" w:lineRule="atLeast"/>
        <w:textAlignment w:val="baseline"/>
        <w:rPr>
          <w:rFonts w:ascii="Arial" w:eastAsia="Times New Roman" w:hAnsi="Arial" w:cs="Arial"/>
          <w:color w:val="2D2D2D"/>
          <w:spacing w:val="2"/>
          <w:sz w:val="21"/>
          <w:szCs w:val="21"/>
          <w:lang w:eastAsia="ru-RU"/>
        </w:rPr>
      </w:pPr>
    </w:p>
    <w:p w:rsidR="00EF6653" w:rsidRDefault="00EF6653" w:rsidP="004622FC">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lang w:eastAsia="ru-RU"/>
        </w:rPr>
      </w:pPr>
    </w:p>
    <w:p w:rsidR="00EF6653" w:rsidRDefault="00EF6653" w:rsidP="00EF6653">
      <w:pPr>
        <w:shd w:val="clear" w:color="auto" w:fill="FFFFFF"/>
        <w:spacing w:after="0" w:line="240" w:lineRule="auto"/>
        <w:jc w:val="right"/>
        <w:textAlignment w:val="baseline"/>
        <w:outlineLvl w:val="1"/>
        <w:rPr>
          <w:rFonts w:ascii="Times New Roman" w:eastAsia="Times New Roman" w:hAnsi="Times New Roman" w:cs="Times New Roman"/>
          <w:color w:val="3C3C3C"/>
          <w:spacing w:val="2"/>
          <w:sz w:val="20"/>
          <w:szCs w:val="20"/>
          <w:lang w:eastAsia="ru-RU"/>
        </w:rPr>
      </w:pPr>
      <w:r>
        <w:rPr>
          <w:rFonts w:ascii="Times New Roman" w:eastAsia="Times New Roman" w:hAnsi="Times New Roman" w:cs="Times New Roman"/>
          <w:color w:val="3C3C3C"/>
          <w:spacing w:val="2"/>
          <w:sz w:val="20"/>
          <w:szCs w:val="20"/>
          <w:lang w:eastAsia="ru-RU"/>
        </w:rPr>
        <w:t>Приложение к решению</w:t>
      </w:r>
    </w:p>
    <w:p w:rsidR="00EF6653" w:rsidRDefault="00EF6653" w:rsidP="00EF6653">
      <w:pPr>
        <w:shd w:val="clear" w:color="auto" w:fill="FFFFFF"/>
        <w:spacing w:after="0" w:line="240" w:lineRule="auto"/>
        <w:jc w:val="right"/>
        <w:textAlignment w:val="baseline"/>
        <w:outlineLvl w:val="1"/>
        <w:rPr>
          <w:rFonts w:ascii="Times New Roman" w:eastAsia="Times New Roman" w:hAnsi="Times New Roman" w:cs="Times New Roman"/>
          <w:color w:val="3C3C3C"/>
          <w:spacing w:val="2"/>
          <w:sz w:val="20"/>
          <w:szCs w:val="20"/>
          <w:lang w:eastAsia="ru-RU"/>
        </w:rPr>
      </w:pPr>
      <w:r>
        <w:rPr>
          <w:rFonts w:ascii="Times New Roman" w:eastAsia="Times New Roman" w:hAnsi="Times New Roman" w:cs="Times New Roman"/>
          <w:color w:val="3C3C3C"/>
          <w:spacing w:val="2"/>
          <w:sz w:val="20"/>
          <w:szCs w:val="20"/>
          <w:lang w:eastAsia="ru-RU"/>
        </w:rPr>
        <w:t xml:space="preserve">Совета </w:t>
      </w:r>
      <w:proofErr w:type="spellStart"/>
      <w:r>
        <w:rPr>
          <w:rFonts w:ascii="Times New Roman" w:eastAsia="Times New Roman" w:hAnsi="Times New Roman" w:cs="Times New Roman"/>
          <w:color w:val="3C3C3C"/>
          <w:spacing w:val="2"/>
          <w:sz w:val="20"/>
          <w:szCs w:val="20"/>
          <w:lang w:eastAsia="ru-RU"/>
        </w:rPr>
        <w:t>Сергеевского</w:t>
      </w:r>
      <w:proofErr w:type="spellEnd"/>
      <w:r>
        <w:rPr>
          <w:rFonts w:ascii="Times New Roman" w:eastAsia="Times New Roman" w:hAnsi="Times New Roman" w:cs="Times New Roman"/>
          <w:color w:val="3C3C3C"/>
          <w:spacing w:val="2"/>
          <w:sz w:val="20"/>
          <w:szCs w:val="20"/>
          <w:lang w:eastAsia="ru-RU"/>
        </w:rPr>
        <w:t xml:space="preserve"> сельского</w:t>
      </w:r>
    </w:p>
    <w:p w:rsidR="00EF6653" w:rsidRPr="00EF6653" w:rsidRDefault="00EF6653" w:rsidP="00EF6653">
      <w:pPr>
        <w:shd w:val="clear" w:color="auto" w:fill="FFFFFF"/>
        <w:spacing w:after="0" w:line="240" w:lineRule="auto"/>
        <w:jc w:val="right"/>
        <w:textAlignment w:val="baseline"/>
        <w:outlineLvl w:val="1"/>
        <w:rPr>
          <w:rFonts w:ascii="Times New Roman" w:eastAsia="Times New Roman" w:hAnsi="Times New Roman" w:cs="Times New Roman"/>
          <w:color w:val="3C3C3C"/>
          <w:spacing w:val="2"/>
          <w:sz w:val="20"/>
          <w:szCs w:val="20"/>
          <w:lang w:eastAsia="ru-RU"/>
        </w:rPr>
      </w:pPr>
      <w:r>
        <w:rPr>
          <w:rFonts w:ascii="Times New Roman" w:eastAsia="Times New Roman" w:hAnsi="Times New Roman" w:cs="Times New Roman"/>
          <w:color w:val="3C3C3C"/>
          <w:spacing w:val="2"/>
          <w:sz w:val="20"/>
          <w:szCs w:val="20"/>
          <w:lang w:eastAsia="ru-RU"/>
        </w:rPr>
        <w:t>Поселения от «__»__2018 № __</w:t>
      </w:r>
    </w:p>
    <w:p w:rsidR="004622FC" w:rsidRPr="00DB502D" w:rsidRDefault="004622FC" w:rsidP="004622FC">
      <w:pPr>
        <w:shd w:val="clear" w:color="auto" w:fill="FFFFFF"/>
        <w:spacing w:before="375" w:after="225" w:line="240" w:lineRule="auto"/>
        <w:jc w:val="center"/>
        <w:textAlignment w:val="baseline"/>
        <w:outlineLvl w:val="1"/>
        <w:rPr>
          <w:rFonts w:ascii="Times New Roman" w:eastAsia="Times New Roman" w:hAnsi="Times New Roman" w:cs="Times New Roman"/>
          <w:color w:val="3C3C3C"/>
          <w:spacing w:val="2"/>
          <w:sz w:val="24"/>
          <w:szCs w:val="24"/>
          <w:lang w:eastAsia="ru-RU"/>
        </w:rPr>
      </w:pPr>
      <w:r w:rsidRPr="00DB502D">
        <w:rPr>
          <w:rFonts w:ascii="Times New Roman" w:eastAsia="Times New Roman" w:hAnsi="Times New Roman" w:cs="Times New Roman"/>
          <w:color w:val="3C3C3C"/>
          <w:spacing w:val="2"/>
          <w:sz w:val="24"/>
          <w:szCs w:val="24"/>
          <w:lang w:eastAsia="ru-RU"/>
        </w:rPr>
        <w:t>Положение "Об установлении требований к качеству предоставляемых услуг по погребению, согласно гарантированному перечню услуг по погребению"</w:t>
      </w:r>
    </w:p>
    <w:p w:rsidR="004622FC" w:rsidRPr="00DB502D" w:rsidRDefault="004622FC" w:rsidP="004622FC">
      <w:pPr>
        <w:shd w:val="clear" w:color="auto" w:fill="FFFFFF"/>
        <w:spacing w:after="0" w:line="315" w:lineRule="atLeast"/>
        <w:jc w:val="center"/>
        <w:textAlignment w:val="baseline"/>
        <w:rPr>
          <w:rFonts w:ascii="Times New Roman" w:eastAsia="Times New Roman" w:hAnsi="Times New Roman" w:cs="Times New Roman"/>
          <w:color w:val="2D2D2D"/>
          <w:spacing w:val="2"/>
          <w:sz w:val="24"/>
          <w:szCs w:val="24"/>
          <w:lang w:eastAsia="ru-RU"/>
        </w:rPr>
      </w:pPr>
    </w:p>
    <w:p w:rsidR="004622FC" w:rsidRPr="00DB502D" w:rsidRDefault="004622FC" w:rsidP="00DB502D">
      <w:pPr>
        <w:shd w:val="clear" w:color="auto" w:fill="FFFFFF"/>
        <w:spacing w:after="0" w:line="315" w:lineRule="atLeast"/>
        <w:jc w:val="center"/>
        <w:textAlignment w:val="baseline"/>
        <w:rPr>
          <w:rFonts w:ascii="Times New Roman" w:eastAsia="Times New Roman" w:hAnsi="Times New Roman" w:cs="Times New Roman"/>
          <w:b/>
          <w:color w:val="2D2D2D"/>
          <w:spacing w:val="2"/>
          <w:sz w:val="24"/>
          <w:szCs w:val="24"/>
          <w:lang w:eastAsia="ru-RU"/>
        </w:rPr>
      </w:pPr>
      <w:r w:rsidRPr="00DB502D">
        <w:rPr>
          <w:rFonts w:ascii="Times New Roman" w:eastAsia="Times New Roman" w:hAnsi="Times New Roman" w:cs="Times New Roman"/>
          <w:b/>
          <w:color w:val="2D2D2D"/>
          <w:spacing w:val="2"/>
          <w:sz w:val="24"/>
          <w:szCs w:val="24"/>
          <w:lang w:eastAsia="ru-RU"/>
        </w:rPr>
        <w:t>1. Общие положения</w:t>
      </w:r>
    </w:p>
    <w:p w:rsidR="004622FC" w:rsidRDefault="004622FC" w:rsidP="004622FC">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DB502D">
        <w:rPr>
          <w:rFonts w:ascii="Times New Roman" w:eastAsia="Times New Roman" w:hAnsi="Times New Roman" w:cs="Times New Roman"/>
          <w:color w:val="2D2D2D"/>
          <w:spacing w:val="2"/>
          <w:sz w:val="24"/>
          <w:szCs w:val="24"/>
          <w:lang w:eastAsia="ru-RU"/>
        </w:rPr>
        <w:t>1.1 Настоящее положение разработано в соответствии с </w:t>
      </w:r>
      <w:r w:rsidR="00DB502D" w:rsidRPr="00DB502D">
        <w:rPr>
          <w:rFonts w:ascii="Times New Roman" w:eastAsia="Times New Roman" w:hAnsi="Times New Roman" w:cs="Times New Roman"/>
          <w:color w:val="2D2D2D"/>
          <w:spacing w:val="2"/>
          <w:sz w:val="24"/>
          <w:szCs w:val="24"/>
          <w:lang w:eastAsia="ru-RU"/>
        </w:rPr>
        <w:t>Федеральным законом от 12.01.1996 № 8-ФЗ «О погребении и похоронном деле»</w:t>
      </w:r>
      <w:r w:rsidRPr="00DB502D">
        <w:rPr>
          <w:rFonts w:ascii="Times New Roman" w:eastAsia="Times New Roman" w:hAnsi="Times New Roman" w:cs="Times New Roman"/>
          <w:color w:val="2D2D2D"/>
          <w:spacing w:val="2"/>
          <w:sz w:val="24"/>
          <w:szCs w:val="24"/>
          <w:lang w:eastAsia="ru-RU"/>
        </w:rPr>
        <w:t>, устанавливает требования к качеству услуг, предусмотренных согласно гарантированному перечню услуг по погребению на безвозмездной основе.</w:t>
      </w:r>
    </w:p>
    <w:p w:rsidR="00DB502D" w:rsidRPr="00DB502D" w:rsidRDefault="00DB502D" w:rsidP="004622FC">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p>
    <w:p w:rsidR="004622FC" w:rsidRPr="00DB502D" w:rsidRDefault="004622FC" w:rsidP="00DB502D">
      <w:pPr>
        <w:shd w:val="clear" w:color="auto" w:fill="FFFFFF"/>
        <w:spacing w:after="0" w:line="315" w:lineRule="atLeast"/>
        <w:jc w:val="center"/>
        <w:textAlignment w:val="baseline"/>
        <w:rPr>
          <w:rFonts w:ascii="Times New Roman" w:eastAsia="Times New Roman" w:hAnsi="Times New Roman" w:cs="Times New Roman"/>
          <w:b/>
          <w:color w:val="2D2D2D"/>
          <w:spacing w:val="2"/>
          <w:sz w:val="24"/>
          <w:szCs w:val="24"/>
          <w:lang w:eastAsia="ru-RU"/>
        </w:rPr>
      </w:pPr>
      <w:r w:rsidRPr="00DB502D">
        <w:rPr>
          <w:rFonts w:ascii="Times New Roman" w:eastAsia="Times New Roman" w:hAnsi="Times New Roman" w:cs="Times New Roman"/>
          <w:b/>
          <w:color w:val="2D2D2D"/>
          <w:spacing w:val="2"/>
          <w:sz w:val="24"/>
          <w:szCs w:val="24"/>
          <w:lang w:eastAsia="ru-RU"/>
        </w:rPr>
        <w:t>2. Услуги, предусмотренные гарантированным</w:t>
      </w:r>
      <w:r w:rsidR="00DB502D" w:rsidRPr="00DB502D">
        <w:rPr>
          <w:rFonts w:ascii="Times New Roman" w:eastAsia="Times New Roman" w:hAnsi="Times New Roman" w:cs="Times New Roman"/>
          <w:b/>
          <w:color w:val="2D2D2D"/>
          <w:spacing w:val="2"/>
          <w:sz w:val="24"/>
          <w:szCs w:val="24"/>
          <w:lang w:eastAsia="ru-RU"/>
        </w:rPr>
        <w:t xml:space="preserve"> </w:t>
      </w:r>
      <w:r w:rsidRPr="00DB502D">
        <w:rPr>
          <w:rFonts w:ascii="Times New Roman" w:eastAsia="Times New Roman" w:hAnsi="Times New Roman" w:cs="Times New Roman"/>
          <w:b/>
          <w:color w:val="2D2D2D"/>
          <w:spacing w:val="2"/>
          <w:sz w:val="24"/>
          <w:szCs w:val="24"/>
          <w:lang w:eastAsia="ru-RU"/>
        </w:rPr>
        <w:t>перечнем услуг по погребению</w:t>
      </w:r>
    </w:p>
    <w:p w:rsidR="004622FC" w:rsidRPr="00DB502D" w:rsidRDefault="004622FC" w:rsidP="004622FC">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DB502D">
        <w:rPr>
          <w:rFonts w:ascii="Times New Roman" w:eastAsia="Times New Roman" w:hAnsi="Times New Roman" w:cs="Times New Roman"/>
          <w:color w:val="2D2D2D"/>
          <w:spacing w:val="2"/>
          <w:sz w:val="24"/>
          <w:szCs w:val="24"/>
          <w:lang w:eastAsia="ru-RU"/>
        </w:rPr>
        <w:t>2.1. Гарантированный перечень услуг по погребению умерших, включает следующие требования:</w:t>
      </w:r>
    </w:p>
    <w:p w:rsidR="004622FC" w:rsidRPr="00DB502D" w:rsidRDefault="004622FC" w:rsidP="004622FC">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DB502D">
        <w:rPr>
          <w:rFonts w:ascii="Times New Roman" w:eastAsia="Times New Roman" w:hAnsi="Times New Roman" w:cs="Times New Roman"/>
          <w:color w:val="2D2D2D"/>
          <w:spacing w:val="2"/>
          <w:sz w:val="24"/>
          <w:szCs w:val="24"/>
          <w:lang w:eastAsia="ru-RU"/>
        </w:rPr>
        <w:t>1) оформление документов, необходимых для погребения:</w:t>
      </w:r>
    </w:p>
    <w:p w:rsidR="004622FC" w:rsidRPr="00DB502D" w:rsidRDefault="004622FC" w:rsidP="004622FC">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DB502D">
        <w:rPr>
          <w:rFonts w:ascii="Times New Roman" w:eastAsia="Times New Roman" w:hAnsi="Times New Roman" w:cs="Times New Roman"/>
          <w:color w:val="2D2D2D"/>
          <w:spacing w:val="2"/>
          <w:sz w:val="24"/>
          <w:szCs w:val="24"/>
          <w:lang w:eastAsia="ru-RU"/>
        </w:rPr>
        <w:t>-медицинского свидетельства о смерти;</w:t>
      </w:r>
    </w:p>
    <w:p w:rsidR="004622FC" w:rsidRPr="00DB502D" w:rsidRDefault="004622FC" w:rsidP="004622FC">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DB502D">
        <w:rPr>
          <w:rFonts w:ascii="Times New Roman" w:eastAsia="Times New Roman" w:hAnsi="Times New Roman" w:cs="Times New Roman"/>
          <w:color w:val="2D2D2D"/>
          <w:spacing w:val="2"/>
          <w:sz w:val="24"/>
          <w:szCs w:val="24"/>
          <w:lang w:eastAsia="ru-RU"/>
        </w:rPr>
        <w:t>-свидетельства о смерти и справки о смерти, выдаваемых в органах записи актов гражданского состояния (далее - органы ЗАГС);</w:t>
      </w:r>
    </w:p>
    <w:p w:rsidR="004622FC" w:rsidRPr="00DB502D" w:rsidRDefault="004622FC" w:rsidP="004622FC">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DB502D">
        <w:rPr>
          <w:rFonts w:ascii="Times New Roman" w:eastAsia="Times New Roman" w:hAnsi="Times New Roman" w:cs="Times New Roman"/>
          <w:color w:val="2D2D2D"/>
          <w:spacing w:val="2"/>
          <w:sz w:val="24"/>
          <w:szCs w:val="24"/>
          <w:lang w:eastAsia="ru-RU"/>
        </w:rPr>
        <w:t>2) предоставление и доставку в один адрес гроба и других предметов, необходимых для погребения, включая погрузо-разгрузочные работы;</w:t>
      </w:r>
    </w:p>
    <w:p w:rsidR="004622FC" w:rsidRPr="00DB502D" w:rsidRDefault="004622FC" w:rsidP="004622FC">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DB502D">
        <w:rPr>
          <w:rFonts w:ascii="Times New Roman" w:eastAsia="Times New Roman" w:hAnsi="Times New Roman" w:cs="Times New Roman"/>
          <w:color w:val="2D2D2D"/>
          <w:spacing w:val="2"/>
          <w:sz w:val="24"/>
          <w:szCs w:val="24"/>
          <w:lang w:eastAsia="ru-RU"/>
        </w:rPr>
        <w:t>3) перевозку тела (останков) умершего на автокатафалке от места нахождения тела (останков) до кладбища (в крематорий), включая перемещение до места захоронения (места кремации);</w:t>
      </w:r>
    </w:p>
    <w:p w:rsidR="004622FC" w:rsidRPr="00DB502D" w:rsidRDefault="004622FC" w:rsidP="004622FC">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DB502D">
        <w:rPr>
          <w:rFonts w:ascii="Times New Roman" w:eastAsia="Times New Roman" w:hAnsi="Times New Roman" w:cs="Times New Roman"/>
          <w:color w:val="2D2D2D"/>
          <w:spacing w:val="2"/>
          <w:sz w:val="24"/>
          <w:szCs w:val="24"/>
          <w:lang w:eastAsia="ru-RU"/>
        </w:rPr>
        <w:t>4) погребение (кремацию):</w:t>
      </w:r>
    </w:p>
    <w:p w:rsidR="004622FC" w:rsidRPr="00DB502D" w:rsidRDefault="00DB502D" w:rsidP="004622FC">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Pr>
          <w:rFonts w:ascii="Times New Roman" w:eastAsia="Times New Roman" w:hAnsi="Times New Roman" w:cs="Times New Roman"/>
          <w:color w:val="2D2D2D"/>
          <w:spacing w:val="2"/>
          <w:sz w:val="24"/>
          <w:szCs w:val="24"/>
          <w:lang w:eastAsia="ru-RU"/>
        </w:rPr>
        <w:t xml:space="preserve">- </w:t>
      </w:r>
      <w:r w:rsidR="004622FC" w:rsidRPr="00DB502D">
        <w:rPr>
          <w:rFonts w:ascii="Times New Roman" w:eastAsia="Times New Roman" w:hAnsi="Times New Roman" w:cs="Times New Roman"/>
          <w:color w:val="2D2D2D"/>
          <w:spacing w:val="2"/>
          <w:sz w:val="24"/>
          <w:szCs w:val="24"/>
          <w:lang w:eastAsia="ru-RU"/>
        </w:rPr>
        <w:t>копку могилы для погребения и оказание комплекса услуг по погребению (в том числе захоронению урны с прахом);</w:t>
      </w:r>
    </w:p>
    <w:p w:rsidR="004622FC" w:rsidRPr="00DB502D" w:rsidRDefault="00DB502D" w:rsidP="004622FC">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Pr>
          <w:rFonts w:ascii="Times New Roman" w:eastAsia="Times New Roman" w:hAnsi="Times New Roman" w:cs="Times New Roman"/>
          <w:color w:val="2D2D2D"/>
          <w:spacing w:val="2"/>
          <w:sz w:val="24"/>
          <w:szCs w:val="24"/>
          <w:lang w:eastAsia="ru-RU"/>
        </w:rPr>
        <w:t xml:space="preserve">- </w:t>
      </w:r>
      <w:r w:rsidR="004622FC" w:rsidRPr="00DB502D">
        <w:rPr>
          <w:rFonts w:ascii="Times New Roman" w:eastAsia="Times New Roman" w:hAnsi="Times New Roman" w:cs="Times New Roman"/>
          <w:color w:val="2D2D2D"/>
          <w:spacing w:val="2"/>
          <w:sz w:val="24"/>
          <w:szCs w:val="24"/>
          <w:lang w:eastAsia="ru-RU"/>
        </w:rPr>
        <w:t>предоставление и установку похоронного ритуального регистрационного знака с надписью (фамилия, имя, отчество умершего; даты его рождения и смерти).</w:t>
      </w:r>
    </w:p>
    <w:p w:rsidR="004622FC" w:rsidRPr="00DB502D" w:rsidRDefault="004622FC" w:rsidP="004622FC">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DB502D">
        <w:rPr>
          <w:rFonts w:ascii="Times New Roman" w:eastAsia="Times New Roman" w:hAnsi="Times New Roman" w:cs="Times New Roman"/>
          <w:color w:val="2D2D2D"/>
          <w:spacing w:val="2"/>
          <w:sz w:val="24"/>
          <w:szCs w:val="24"/>
          <w:lang w:eastAsia="ru-RU"/>
        </w:rPr>
        <w:t>2.2. Оформление документов, необходимых для погребения:</w:t>
      </w:r>
    </w:p>
    <w:p w:rsidR="004622FC" w:rsidRPr="00DB502D" w:rsidRDefault="004622FC" w:rsidP="004622FC">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proofErr w:type="gramStart"/>
      <w:r w:rsidRPr="00DB502D">
        <w:rPr>
          <w:rFonts w:ascii="Times New Roman" w:eastAsia="Times New Roman" w:hAnsi="Times New Roman" w:cs="Times New Roman"/>
          <w:color w:val="2D2D2D"/>
          <w:spacing w:val="2"/>
          <w:sz w:val="24"/>
          <w:szCs w:val="24"/>
          <w:lang w:eastAsia="ru-RU"/>
        </w:rPr>
        <w:t>1) оформление справки о смерти производится медицинским учреждением в порядке, установленном администрацией медицинского учреждения;</w:t>
      </w:r>
      <w:proofErr w:type="gramEnd"/>
    </w:p>
    <w:p w:rsidR="004622FC" w:rsidRPr="00DB502D" w:rsidRDefault="004622FC" w:rsidP="004622FC">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DB502D">
        <w:rPr>
          <w:rFonts w:ascii="Times New Roman" w:eastAsia="Times New Roman" w:hAnsi="Times New Roman" w:cs="Times New Roman"/>
          <w:color w:val="2D2D2D"/>
          <w:spacing w:val="2"/>
          <w:sz w:val="24"/>
          <w:szCs w:val="24"/>
          <w:lang w:eastAsia="ru-RU"/>
        </w:rPr>
        <w:t>2) свидетельство о смерти выдается в территориальном органе ЗАГС в день обращения супруга, близких родственников, законного представителя умершего или иного лица, взявшего на себя обязанность осуществить погребение умершего, при предъявлении обратившимся справки о смерти, паспорта или иного документа удостоверяющего личность обратившегося, паспорта умершего.</w:t>
      </w:r>
    </w:p>
    <w:p w:rsidR="004622FC" w:rsidRPr="00DB502D" w:rsidRDefault="004622FC" w:rsidP="004622FC">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DB502D">
        <w:rPr>
          <w:rFonts w:ascii="Times New Roman" w:eastAsia="Times New Roman" w:hAnsi="Times New Roman" w:cs="Times New Roman"/>
          <w:color w:val="2D2D2D"/>
          <w:spacing w:val="2"/>
          <w:sz w:val="24"/>
          <w:szCs w:val="24"/>
          <w:lang w:eastAsia="ru-RU"/>
        </w:rPr>
        <w:t>3) прием заказа на организацию и проведение похорон (с уточнением адреса, по которому находится тело умершего, даты и времени похорон, маршрута следования траурной процессии, роста покойного) осуществляет специализированная служба по вопросам похоронного дела.</w:t>
      </w:r>
    </w:p>
    <w:p w:rsidR="004622FC" w:rsidRPr="00DB502D" w:rsidRDefault="004622FC" w:rsidP="004622FC">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DB502D">
        <w:rPr>
          <w:rFonts w:ascii="Times New Roman" w:eastAsia="Times New Roman" w:hAnsi="Times New Roman" w:cs="Times New Roman"/>
          <w:color w:val="2D2D2D"/>
          <w:spacing w:val="2"/>
          <w:sz w:val="24"/>
          <w:szCs w:val="24"/>
          <w:lang w:eastAsia="ru-RU"/>
        </w:rPr>
        <w:lastRenderedPageBreak/>
        <w:t xml:space="preserve">2.3. Предоставление предметов, необходимых для захоронения (подушечка с покрытием из белой хлопчатобумажной ткани размером 50 см </w:t>
      </w:r>
      <w:proofErr w:type="spellStart"/>
      <w:r w:rsidRPr="00DB502D">
        <w:rPr>
          <w:rFonts w:ascii="Times New Roman" w:eastAsia="Times New Roman" w:hAnsi="Times New Roman" w:cs="Times New Roman"/>
          <w:color w:val="2D2D2D"/>
          <w:spacing w:val="2"/>
          <w:sz w:val="24"/>
          <w:szCs w:val="24"/>
          <w:lang w:eastAsia="ru-RU"/>
        </w:rPr>
        <w:t>x</w:t>
      </w:r>
      <w:proofErr w:type="spellEnd"/>
      <w:r w:rsidRPr="00DB502D">
        <w:rPr>
          <w:rFonts w:ascii="Times New Roman" w:eastAsia="Times New Roman" w:hAnsi="Times New Roman" w:cs="Times New Roman"/>
          <w:color w:val="2D2D2D"/>
          <w:spacing w:val="2"/>
          <w:sz w:val="24"/>
          <w:szCs w:val="24"/>
          <w:lang w:eastAsia="ru-RU"/>
        </w:rPr>
        <w:t xml:space="preserve"> 50 см, набивка - стружка; покрывало из хлопчатобумажной однотонной ткани размером не менее 0,8 м </w:t>
      </w:r>
      <w:proofErr w:type="spellStart"/>
      <w:r w:rsidRPr="00DB502D">
        <w:rPr>
          <w:rFonts w:ascii="Times New Roman" w:eastAsia="Times New Roman" w:hAnsi="Times New Roman" w:cs="Times New Roman"/>
          <w:color w:val="2D2D2D"/>
          <w:spacing w:val="2"/>
          <w:sz w:val="24"/>
          <w:szCs w:val="24"/>
          <w:lang w:eastAsia="ru-RU"/>
        </w:rPr>
        <w:t>x</w:t>
      </w:r>
      <w:proofErr w:type="spellEnd"/>
      <w:r w:rsidRPr="00DB502D">
        <w:rPr>
          <w:rFonts w:ascii="Times New Roman" w:eastAsia="Times New Roman" w:hAnsi="Times New Roman" w:cs="Times New Roman"/>
          <w:color w:val="2D2D2D"/>
          <w:spacing w:val="2"/>
          <w:sz w:val="24"/>
          <w:szCs w:val="24"/>
          <w:lang w:eastAsia="ru-RU"/>
        </w:rPr>
        <w:t xml:space="preserve"> 1,5 м).</w:t>
      </w:r>
    </w:p>
    <w:p w:rsidR="004622FC" w:rsidRPr="00DB502D" w:rsidRDefault="004622FC" w:rsidP="004622FC">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DB502D">
        <w:rPr>
          <w:rFonts w:ascii="Times New Roman" w:eastAsia="Times New Roman" w:hAnsi="Times New Roman" w:cs="Times New Roman"/>
          <w:color w:val="2D2D2D"/>
          <w:spacing w:val="2"/>
          <w:sz w:val="24"/>
          <w:szCs w:val="24"/>
          <w:lang w:eastAsia="ru-RU"/>
        </w:rPr>
        <w:t xml:space="preserve">2.4. Предоставление гроба </w:t>
      </w:r>
      <w:r w:rsidR="00025F9D">
        <w:rPr>
          <w:rFonts w:ascii="Times New Roman" w:eastAsia="Times New Roman" w:hAnsi="Times New Roman" w:cs="Times New Roman"/>
          <w:color w:val="2D2D2D"/>
          <w:spacing w:val="2"/>
          <w:sz w:val="24"/>
          <w:szCs w:val="24"/>
          <w:lang w:eastAsia="ru-RU"/>
        </w:rPr>
        <w:t xml:space="preserve">в соответствии с размером тела, </w:t>
      </w:r>
      <w:r w:rsidRPr="00DB502D">
        <w:rPr>
          <w:rFonts w:ascii="Times New Roman" w:eastAsia="Times New Roman" w:hAnsi="Times New Roman" w:cs="Times New Roman"/>
          <w:color w:val="2D2D2D"/>
          <w:spacing w:val="2"/>
          <w:sz w:val="24"/>
          <w:szCs w:val="24"/>
          <w:lang w:eastAsia="ru-RU"/>
        </w:rPr>
        <w:t>изготовленного из пиломатериалов, с обивкой наружной и внутренней сторон гроба вгладь х</w:t>
      </w:r>
      <w:r w:rsidR="00025F9D">
        <w:rPr>
          <w:rFonts w:ascii="Times New Roman" w:eastAsia="Times New Roman" w:hAnsi="Times New Roman" w:cs="Times New Roman"/>
          <w:color w:val="2D2D2D"/>
          <w:spacing w:val="2"/>
          <w:sz w:val="24"/>
          <w:szCs w:val="24"/>
          <w:lang w:eastAsia="ru-RU"/>
        </w:rPr>
        <w:t xml:space="preserve">лопчатобумажной </w:t>
      </w:r>
      <w:r w:rsidRPr="00DB502D">
        <w:rPr>
          <w:rFonts w:ascii="Times New Roman" w:eastAsia="Times New Roman" w:hAnsi="Times New Roman" w:cs="Times New Roman"/>
          <w:color w:val="2D2D2D"/>
          <w:spacing w:val="2"/>
          <w:sz w:val="24"/>
          <w:szCs w:val="24"/>
          <w:lang w:eastAsia="ru-RU"/>
        </w:rPr>
        <w:t>тканью</w:t>
      </w:r>
      <w:r w:rsidR="00025F9D">
        <w:rPr>
          <w:rFonts w:ascii="Times New Roman" w:eastAsia="Times New Roman" w:hAnsi="Times New Roman" w:cs="Times New Roman"/>
          <w:color w:val="2D2D2D"/>
          <w:spacing w:val="2"/>
          <w:sz w:val="24"/>
          <w:szCs w:val="24"/>
          <w:lang w:eastAsia="ru-RU"/>
        </w:rPr>
        <w:t>.</w:t>
      </w:r>
    </w:p>
    <w:p w:rsidR="004622FC" w:rsidRPr="00DB502D" w:rsidRDefault="004622FC" w:rsidP="004622FC">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DB502D">
        <w:rPr>
          <w:rFonts w:ascii="Times New Roman" w:eastAsia="Times New Roman" w:hAnsi="Times New Roman" w:cs="Times New Roman"/>
          <w:color w:val="2D2D2D"/>
          <w:spacing w:val="2"/>
          <w:sz w:val="24"/>
          <w:szCs w:val="24"/>
          <w:lang w:eastAsia="ru-RU"/>
        </w:rPr>
        <w:t>2.5. Предоставление и доставка в один адрес гроба и похоронных принадлежностей, необходимых для погребения, включая погрузочно-разгрузочные работы (без поднятия на этаж) которые осуществляются работниками специализированной службы по вопросам погребения и похоронного дела.</w:t>
      </w:r>
    </w:p>
    <w:p w:rsidR="004622FC" w:rsidRPr="00DB502D" w:rsidRDefault="004622FC" w:rsidP="004622FC">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DB502D">
        <w:rPr>
          <w:rFonts w:ascii="Times New Roman" w:eastAsia="Times New Roman" w:hAnsi="Times New Roman" w:cs="Times New Roman"/>
          <w:color w:val="2D2D2D"/>
          <w:spacing w:val="2"/>
          <w:sz w:val="24"/>
          <w:szCs w:val="24"/>
          <w:lang w:eastAsia="ru-RU"/>
        </w:rPr>
        <w:t>Для доставки гроба предоставляется специально оборудованный транспорт - автокатафалк.</w:t>
      </w:r>
    </w:p>
    <w:p w:rsidR="004622FC" w:rsidRPr="00DB502D" w:rsidRDefault="004622FC" w:rsidP="004622FC">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DB502D">
        <w:rPr>
          <w:rFonts w:ascii="Times New Roman" w:eastAsia="Times New Roman" w:hAnsi="Times New Roman" w:cs="Times New Roman"/>
          <w:color w:val="2D2D2D"/>
          <w:spacing w:val="2"/>
          <w:sz w:val="24"/>
          <w:szCs w:val="24"/>
          <w:lang w:eastAsia="ru-RU"/>
        </w:rPr>
        <w:t>2.6. Перевозка тела (останков) умершего на автокатафалке производится от места нахождения тела (останков) до кладбища (в крематорий), включая перемещение до места захоронения (места кремации), или иное место, заказанное лицом, взявшим на себя обязанность осуществить погребение, с сопровождающими лицами или без них.</w:t>
      </w:r>
    </w:p>
    <w:p w:rsidR="004622FC" w:rsidRPr="00DB502D" w:rsidRDefault="004622FC" w:rsidP="004622FC">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DB502D">
        <w:rPr>
          <w:rFonts w:ascii="Times New Roman" w:eastAsia="Times New Roman" w:hAnsi="Times New Roman" w:cs="Times New Roman"/>
          <w:color w:val="2D2D2D"/>
          <w:spacing w:val="2"/>
          <w:sz w:val="24"/>
          <w:szCs w:val="24"/>
          <w:lang w:eastAsia="ru-RU"/>
        </w:rPr>
        <w:t>Перевозка тела умершего производится на автокатафалке с соблюдением скорости, не превышающей 40 км/час.</w:t>
      </w:r>
    </w:p>
    <w:p w:rsidR="004622FC" w:rsidRPr="00DB502D" w:rsidRDefault="004622FC" w:rsidP="004622FC">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DB502D">
        <w:rPr>
          <w:rFonts w:ascii="Times New Roman" w:eastAsia="Times New Roman" w:hAnsi="Times New Roman" w:cs="Times New Roman"/>
          <w:color w:val="2D2D2D"/>
          <w:spacing w:val="2"/>
          <w:sz w:val="24"/>
          <w:szCs w:val="24"/>
          <w:lang w:eastAsia="ru-RU"/>
        </w:rPr>
        <w:t>Специализированная служба по вопросам погребения и похоронного дела, в соответствии с заказом на осуществление погребения, осуществляет доставку тела по территории кладбища к месту захоронения; ожидание проведения траурной церемонии.</w:t>
      </w:r>
    </w:p>
    <w:p w:rsidR="004622FC" w:rsidRPr="00DB502D" w:rsidRDefault="004622FC" w:rsidP="004622FC">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DB502D">
        <w:rPr>
          <w:rFonts w:ascii="Times New Roman" w:eastAsia="Times New Roman" w:hAnsi="Times New Roman" w:cs="Times New Roman"/>
          <w:color w:val="2D2D2D"/>
          <w:spacing w:val="2"/>
          <w:sz w:val="24"/>
          <w:szCs w:val="24"/>
          <w:lang w:eastAsia="ru-RU"/>
        </w:rPr>
        <w:t>2.7. Погребение.</w:t>
      </w:r>
    </w:p>
    <w:p w:rsidR="004622FC" w:rsidRPr="00DB502D" w:rsidRDefault="004622FC" w:rsidP="004622FC">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DB502D">
        <w:rPr>
          <w:rFonts w:ascii="Times New Roman" w:eastAsia="Times New Roman" w:hAnsi="Times New Roman" w:cs="Times New Roman"/>
          <w:color w:val="2D2D2D"/>
          <w:spacing w:val="2"/>
          <w:sz w:val="24"/>
          <w:szCs w:val="24"/>
          <w:lang w:eastAsia="ru-RU"/>
        </w:rPr>
        <w:t>Погребение производится строго при предъявлении гербового свидетельства о смерти.</w:t>
      </w:r>
    </w:p>
    <w:p w:rsidR="004622FC" w:rsidRPr="00DB502D" w:rsidRDefault="004622FC" w:rsidP="004622FC">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DB502D">
        <w:rPr>
          <w:rFonts w:ascii="Times New Roman" w:eastAsia="Times New Roman" w:hAnsi="Times New Roman" w:cs="Times New Roman"/>
          <w:color w:val="2D2D2D"/>
          <w:spacing w:val="2"/>
          <w:sz w:val="24"/>
          <w:szCs w:val="24"/>
          <w:lang w:eastAsia="ru-RU"/>
        </w:rPr>
        <w:t>Захоронение урны с прахом проводится на основании гербового свидетельства о смерти и справки о кремации.</w:t>
      </w:r>
    </w:p>
    <w:p w:rsidR="004622FC" w:rsidRPr="00DB502D" w:rsidRDefault="004622FC" w:rsidP="004622FC">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DB502D">
        <w:rPr>
          <w:rFonts w:ascii="Times New Roman" w:eastAsia="Times New Roman" w:hAnsi="Times New Roman" w:cs="Times New Roman"/>
          <w:color w:val="2D2D2D"/>
          <w:spacing w:val="2"/>
          <w:sz w:val="24"/>
          <w:szCs w:val="24"/>
          <w:lang w:eastAsia="ru-RU"/>
        </w:rPr>
        <w:t>Копка могилы включает в себя:</w:t>
      </w:r>
    </w:p>
    <w:p w:rsidR="004622FC" w:rsidRPr="00DB502D" w:rsidRDefault="004622FC" w:rsidP="004622FC">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DB502D">
        <w:rPr>
          <w:rFonts w:ascii="Times New Roman" w:eastAsia="Times New Roman" w:hAnsi="Times New Roman" w:cs="Times New Roman"/>
          <w:color w:val="2D2D2D"/>
          <w:spacing w:val="2"/>
          <w:sz w:val="24"/>
          <w:szCs w:val="24"/>
          <w:lang w:eastAsia="ru-RU"/>
        </w:rPr>
        <w:t>разметку места захоронения;</w:t>
      </w:r>
    </w:p>
    <w:p w:rsidR="004622FC" w:rsidRPr="00DB502D" w:rsidRDefault="004622FC" w:rsidP="004622FC">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DB502D">
        <w:rPr>
          <w:rFonts w:ascii="Times New Roman" w:eastAsia="Times New Roman" w:hAnsi="Times New Roman" w:cs="Times New Roman"/>
          <w:color w:val="2D2D2D"/>
          <w:spacing w:val="2"/>
          <w:sz w:val="24"/>
          <w:szCs w:val="24"/>
          <w:lang w:eastAsia="ru-RU"/>
        </w:rPr>
        <w:t>расчистку места захоронения от кустарника и веток, от снега - в зимнее время;</w:t>
      </w:r>
    </w:p>
    <w:p w:rsidR="004622FC" w:rsidRPr="00DB502D" w:rsidRDefault="004622FC" w:rsidP="004622FC">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DB502D">
        <w:rPr>
          <w:rFonts w:ascii="Times New Roman" w:eastAsia="Times New Roman" w:hAnsi="Times New Roman" w:cs="Times New Roman"/>
          <w:color w:val="2D2D2D"/>
          <w:spacing w:val="2"/>
          <w:sz w:val="24"/>
          <w:szCs w:val="24"/>
          <w:lang w:eastAsia="ru-RU"/>
        </w:rPr>
        <w:t>рытье могилы установленного размера на</w:t>
      </w:r>
      <w:r w:rsidR="007E30C2">
        <w:rPr>
          <w:rFonts w:ascii="Times New Roman" w:eastAsia="Times New Roman" w:hAnsi="Times New Roman" w:cs="Times New Roman"/>
          <w:color w:val="2D2D2D"/>
          <w:spacing w:val="2"/>
          <w:sz w:val="24"/>
          <w:szCs w:val="24"/>
          <w:lang w:eastAsia="ru-RU"/>
        </w:rPr>
        <w:t xml:space="preserve"> отведенном участке кладбища (с </w:t>
      </w:r>
      <w:r w:rsidRPr="00DB502D">
        <w:rPr>
          <w:rFonts w:ascii="Times New Roman" w:eastAsia="Times New Roman" w:hAnsi="Times New Roman" w:cs="Times New Roman"/>
          <w:color w:val="2D2D2D"/>
          <w:spacing w:val="2"/>
          <w:sz w:val="24"/>
          <w:szCs w:val="24"/>
          <w:lang w:eastAsia="ru-RU"/>
        </w:rPr>
        <w:t>использованием механических средств или вручную);</w:t>
      </w:r>
    </w:p>
    <w:p w:rsidR="004622FC" w:rsidRPr="00DB502D" w:rsidRDefault="004622FC" w:rsidP="004622FC">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DB502D">
        <w:rPr>
          <w:rFonts w:ascii="Times New Roman" w:eastAsia="Times New Roman" w:hAnsi="Times New Roman" w:cs="Times New Roman"/>
          <w:color w:val="2D2D2D"/>
          <w:spacing w:val="2"/>
          <w:sz w:val="24"/>
          <w:szCs w:val="24"/>
          <w:lang w:eastAsia="ru-RU"/>
        </w:rPr>
        <w:t>зачистку могилы (если рытье производилось с использованием механических средств).</w:t>
      </w:r>
    </w:p>
    <w:p w:rsidR="004622FC" w:rsidRPr="00DB502D" w:rsidRDefault="004622FC" w:rsidP="004622FC">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DB502D">
        <w:rPr>
          <w:rFonts w:ascii="Times New Roman" w:eastAsia="Times New Roman" w:hAnsi="Times New Roman" w:cs="Times New Roman"/>
          <w:color w:val="2D2D2D"/>
          <w:spacing w:val="2"/>
          <w:sz w:val="24"/>
          <w:szCs w:val="24"/>
          <w:lang w:eastAsia="ru-RU"/>
        </w:rPr>
        <w:t>Погребение включает в себя:</w:t>
      </w:r>
    </w:p>
    <w:p w:rsidR="004622FC" w:rsidRPr="00DB502D" w:rsidRDefault="004622FC" w:rsidP="004622FC">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DB502D">
        <w:rPr>
          <w:rFonts w:ascii="Times New Roman" w:eastAsia="Times New Roman" w:hAnsi="Times New Roman" w:cs="Times New Roman"/>
          <w:color w:val="2D2D2D"/>
          <w:spacing w:val="2"/>
          <w:sz w:val="24"/>
          <w:szCs w:val="24"/>
          <w:lang w:eastAsia="ru-RU"/>
        </w:rPr>
        <w:t>ожидание проведения траурной церемонии;</w:t>
      </w:r>
    </w:p>
    <w:p w:rsidR="004622FC" w:rsidRPr="00DB502D" w:rsidRDefault="004622FC" w:rsidP="004622FC">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DB502D">
        <w:rPr>
          <w:rFonts w:ascii="Times New Roman" w:eastAsia="Times New Roman" w:hAnsi="Times New Roman" w:cs="Times New Roman"/>
          <w:color w:val="2D2D2D"/>
          <w:spacing w:val="2"/>
          <w:sz w:val="24"/>
          <w:szCs w:val="24"/>
          <w:lang w:eastAsia="ru-RU"/>
        </w:rPr>
        <w:t>закрытие крышки гроба;</w:t>
      </w:r>
    </w:p>
    <w:p w:rsidR="004622FC" w:rsidRPr="00DB502D" w:rsidRDefault="004622FC" w:rsidP="004622FC">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DB502D">
        <w:rPr>
          <w:rFonts w:ascii="Times New Roman" w:eastAsia="Times New Roman" w:hAnsi="Times New Roman" w:cs="Times New Roman"/>
          <w:color w:val="2D2D2D"/>
          <w:spacing w:val="2"/>
          <w:sz w:val="24"/>
          <w:szCs w:val="24"/>
          <w:lang w:eastAsia="ru-RU"/>
        </w:rPr>
        <w:t>опускание гроба (урны с прахом) в могилу;</w:t>
      </w:r>
    </w:p>
    <w:p w:rsidR="004622FC" w:rsidRPr="00DB502D" w:rsidRDefault="004622FC" w:rsidP="004622FC">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DB502D">
        <w:rPr>
          <w:rFonts w:ascii="Times New Roman" w:eastAsia="Times New Roman" w:hAnsi="Times New Roman" w:cs="Times New Roman"/>
          <w:color w:val="2D2D2D"/>
          <w:spacing w:val="2"/>
          <w:sz w:val="24"/>
          <w:szCs w:val="24"/>
          <w:lang w:eastAsia="ru-RU"/>
        </w:rPr>
        <w:t>засыпка могилы грунтом вручную;</w:t>
      </w:r>
    </w:p>
    <w:p w:rsidR="004622FC" w:rsidRPr="00DB502D" w:rsidRDefault="004622FC" w:rsidP="004622FC">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DB502D">
        <w:rPr>
          <w:rFonts w:ascii="Times New Roman" w:eastAsia="Times New Roman" w:hAnsi="Times New Roman" w:cs="Times New Roman"/>
          <w:color w:val="2D2D2D"/>
          <w:spacing w:val="2"/>
          <w:sz w:val="24"/>
          <w:szCs w:val="24"/>
          <w:lang w:eastAsia="ru-RU"/>
        </w:rPr>
        <w:t>устройство надмогильного холма;</w:t>
      </w:r>
    </w:p>
    <w:p w:rsidR="004622FC" w:rsidRPr="00DB502D" w:rsidRDefault="004622FC" w:rsidP="004622FC">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DB502D">
        <w:rPr>
          <w:rFonts w:ascii="Times New Roman" w:eastAsia="Times New Roman" w:hAnsi="Times New Roman" w:cs="Times New Roman"/>
          <w:color w:val="2D2D2D"/>
          <w:spacing w:val="2"/>
          <w:sz w:val="24"/>
          <w:szCs w:val="24"/>
          <w:lang w:eastAsia="ru-RU"/>
        </w:rPr>
        <w:t>предоставление и установка похоронного ритуального регистрационного знака размером 25 см. * 30 см. в виде металлической таблички с надписью (фамилия, имя, отчество умершего, даты его рождения и смерти).</w:t>
      </w:r>
    </w:p>
    <w:p w:rsidR="004622FC" w:rsidRDefault="004622FC" w:rsidP="004622FC">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DB502D">
        <w:rPr>
          <w:rFonts w:ascii="Times New Roman" w:eastAsia="Times New Roman" w:hAnsi="Times New Roman" w:cs="Times New Roman"/>
          <w:color w:val="2D2D2D"/>
          <w:spacing w:val="2"/>
          <w:sz w:val="24"/>
          <w:szCs w:val="24"/>
          <w:lang w:eastAsia="ru-RU"/>
        </w:rPr>
        <w:t xml:space="preserve">2.8. </w:t>
      </w:r>
      <w:proofErr w:type="gramStart"/>
      <w:r w:rsidRPr="00DB502D">
        <w:rPr>
          <w:rFonts w:ascii="Times New Roman" w:eastAsia="Times New Roman" w:hAnsi="Times New Roman" w:cs="Times New Roman"/>
          <w:color w:val="2D2D2D"/>
          <w:spacing w:val="2"/>
          <w:sz w:val="24"/>
          <w:szCs w:val="24"/>
          <w:lang w:eastAsia="ru-RU"/>
        </w:rPr>
        <w:t>Качество услуг, связанных с погребением, регламентируется Рекомендациями о порядке похорон и содержании кладбищ в Российской Федерации МДК 11-01.2002 (рекомендованы протоколом НТС Госстроя России от 25.12.2001 N 01-НС-22/1).</w:t>
      </w:r>
      <w:proofErr w:type="gramEnd"/>
    </w:p>
    <w:p w:rsidR="007E30C2" w:rsidRPr="00DB502D" w:rsidRDefault="007E30C2" w:rsidP="004622FC">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p>
    <w:p w:rsidR="00241B23" w:rsidRPr="00DB502D" w:rsidRDefault="00241B23">
      <w:pPr>
        <w:rPr>
          <w:rFonts w:ascii="Times New Roman" w:hAnsi="Times New Roman" w:cs="Times New Roman"/>
          <w:sz w:val="24"/>
          <w:szCs w:val="24"/>
        </w:rPr>
      </w:pPr>
    </w:p>
    <w:sectPr w:rsidR="00241B23" w:rsidRPr="00DB502D" w:rsidSect="00241B2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622FC"/>
    <w:rsid w:val="00025F9D"/>
    <w:rsid w:val="00204A54"/>
    <w:rsid w:val="0023232C"/>
    <w:rsid w:val="00241B23"/>
    <w:rsid w:val="004509B1"/>
    <w:rsid w:val="004622FC"/>
    <w:rsid w:val="00733760"/>
    <w:rsid w:val="007E30C2"/>
    <w:rsid w:val="00824921"/>
    <w:rsid w:val="00A21033"/>
    <w:rsid w:val="00B60CB0"/>
    <w:rsid w:val="00C85854"/>
    <w:rsid w:val="00CF7DF1"/>
    <w:rsid w:val="00DB502D"/>
    <w:rsid w:val="00EF66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1B23"/>
  </w:style>
  <w:style w:type="paragraph" w:styleId="1">
    <w:name w:val="heading 1"/>
    <w:basedOn w:val="a"/>
    <w:link w:val="10"/>
    <w:uiPriority w:val="9"/>
    <w:qFormat/>
    <w:rsid w:val="004622F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4622F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622FC"/>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4622FC"/>
    <w:rPr>
      <w:rFonts w:ascii="Times New Roman" w:eastAsia="Times New Roman" w:hAnsi="Times New Roman" w:cs="Times New Roman"/>
      <w:b/>
      <w:bCs/>
      <w:sz w:val="36"/>
      <w:szCs w:val="36"/>
      <w:lang w:eastAsia="ru-RU"/>
    </w:rPr>
  </w:style>
  <w:style w:type="paragraph" w:customStyle="1" w:styleId="formattext">
    <w:name w:val="formattext"/>
    <w:basedOn w:val="a"/>
    <w:rsid w:val="004622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4622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622FC"/>
  </w:style>
  <w:style w:type="character" w:styleId="a3">
    <w:name w:val="Hyperlink"/>
    <w:basedOn w:val="a0"/>
    <w:uiPriority w:val="99"/>
    <w:semiHidden/>
    <w:unhideWhenUsed/>
    <w:rsid w:val="004622FC"/>
    <w:rPr>
      <w:color w:val="0000FF"/>
      <w:u w:val="single"/>
    </w:rPr>
  </w:style>
</w:styles>
</file>

<file path=word/webSettings.xml><?xml version="1.0" encoding="utf-8"?>
<w:webSettings xmlns:r="http://schemas.openxmlformats.org/officeDocument/2006/relationships" xmlns:w="http://schemas.openxmlformats.org/wordprocessingml/2006/main">
  <w:divs>
    <w:div w:id="1171986299">
      <w:bodyDiv w:val="1"/>
      <w:marLeft w:val="0"/>
      <w:marRight w:val="0"/>
      <w:marTop w:val="0"/>
      <w:marBottom w:val="0"/>
      <w:divBdr>
        <w:top w:val="none" w:sz="0" w:space="0" w:color="auto"/>
        <w:left w:val="none" w:sz="0" w:space="0" w:color="auto"/>
        <w:bottom w:val="none" w:sz="0" w:space="0" w:color="auto"/>
        <w:right w:val="none" w:sz="0" w:space="0" w:color="auto"/>
      </w:divBdr>
      <w:divsChild>
        <w:div w:id="2535160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108</TotalTime>
  <Pages>3</Pages>
  <Words>927</Words>
  <Characters>5286</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сергеево</Company>
  <LinksUpToDate>false</LinksUpToDate>
  <CharactersWithSpaces>6201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user1</cp:lastModifiedBy>
  <cp:revision>11</cp:revision>
  <dcterms:created xsi:type="dcterms:W3CDTF">2018-03-28T07:32:00Z</dcterms:created>
  <dcterms:modified xsi:type="dcterms:W3CDTF">2018-03-29T03:55:00Z</dcterms:modified>
</cp:coreProperties>
</file>