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36" w:rsidRPr="003F129A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9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44836" w:rsidRPr="003F129A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9A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B44836" w:rsidRPr="003F129A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9A">
        <w:rPr>
          <w:rFonts w:ascii="Times New Roman" w:hAnsi="Times New Roman" w:cs="Times New Roman"/>
          <w:b/>
          <w:sz w:val="24"/>
          <w:szCs w:val="24"/>
        </w:rPr>
        <w:t>СЕРГЕЕВСКОЕ СЕЛЬСКОЕ  ПОСЕЛЕНИЕ</w:t>
      </w:r>
    </w:p>
    <w:p w:rsidR="00B44836" w:rsidRPr="003F129A" w:rsidRDefault="00B44836" w:rsidP="00B4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36" w:rsidRPr="003F129A" w:rsidRDefault="00B44836" w:rsidP="00B4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36" w:rsidRPr="003F129A" w:rsidRDefault="00B44836" w:rsidP="00B4483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51F0">
        <w:rPr>
          <w:rFonts w:ascii="Times New Roman" w:hAnsi="Times New Roman" w:cs="Times New Roman"/>
          <w:sz w:val="24"/>
          <w:szCs w:val="24"/>
        </w:rPr>
        <w:t>02</w:t>
      </w:r>
      <w:r w:rsidRPr="003F129A">
        <w:rPr>
          <w:rFonts w:ascii="Times New Roman" w:hAnsi="Times New Roman" w:cs="Times New Roman"/>
          <w:sz w:val="24"/>
          <w:szCs w:val="24"/>
        </w:rPr>
        <w:t>.0</w:t>
      </w:r>
      <w:r w:rsidR="00F651F0">
        <w:rPr>
          <w:rFonts w:ascii="Times New Roman" w:hAnsi="Times New Roman" w:cs="Times New Roman"/>
          <w:sz w:val="24"/>
          <w:szCs w:val="24"/>
        </w:rPr>
        <w:t>5</w:t>
      </w:r>
      <w:r w:rsidRPr="003F129A">
        <w:rPr>
          <w:rFonts w:ascii="Times New Roman" w:hAnsi="Times New Roman" w:cs="Times New Roman"/>
          <w:sz w:val="24"/>
          <w:szCs w:val="24"/>
        </w:rPr>
        <w:t xml:space="preserve">.2017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</w:t>
      </w:r>
      <w:r w:rsidR="00F651F0">
        <w:rPr>
          <w:rFonts w:ascii="Times New Roman" w:hAnsi="Times New Roman" w:cs="Times New Roman"/>
          <w:sz w:val="24"/>
          <w:szCs w:val="24"/>
        </w:rPr>
        <w:t>28</w:t>
      </w:r>
      <w:r w:rsidRPr="003F1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44836" w:rsidRPr="003F129A" w:rsidRDefault="00B44836" w:rsidP="00B4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36" w:rsidRPr="003F129A" w:rsidRDefault="00B44836" w:rsidP="00B44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36" w:rsidRPr="003F129A" w:rsidRDefault="00B44836" w:rsidP="00B4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9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4836" w:rsidRDefault="00B44836" w:rsidP="00B44836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4403C2" w:rsidRPr="004403C2" w:rsidRDefault="00B44836" w:rsidP="004403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3C2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об обеспечении первичных мер пожарной безопасности в границах мун</w:t>
      </w:r>
      <w:r w:rsidR="004403C2" w:rsidRPr="004403C2">
        <w:rPr>
          <w:rFonts w:ascii="Times New Roman" w:eastAsia="Times New Roman" w:hAnsi="Times New Roman" w:cs="Times New Roman"/>
          <w:b/>
          <w:sz w:val="24"/>
          <w:szCs w:val="24"/>
        </w:rPr>
        <w:t>иципального образования Сергеевское сельское поселение</w:t>
      </w:r>
    </w:p>
    <w:p w:rsidR="004403C2" w:rsidRDefault="004403C2" w:rsidP="00440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3C2">
        <w:rPr>
          <w:rFonts w:ascii="Times New Roman" w:eastAsia="Times New Roman" w:hAnsi="Times New Roman" w:cs="Times New Roman"/>
          <w:sz w:val="24"/>
          <w:szCs w:val="24"/>
        </w:rPr>
        <w:t xml:space="preserve">        В соответствии с Федеральным законом от 21.12.1994 N 69-ФЗ "О пожарной безопасности", Федеральным законом  от 06.10.2003 N131-Ф3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статьей 4 </w:t>
      </w:r>
      <w:r w:rsidRPr="004403C2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03C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484383">
        <w:rPr>
          <w:rFonts w:ascii="Times New Roman" w:eastAsia="Times New Roman" w:hAnsi="Times New Roman" w:cs="Times New Roman"/>
          <w:sz w:val="24"/>
          <w:szCs w:val="24"/>
        </w:rPr>
        <w:t>Сергеевское</w:t>
      </w:r>
      <w:r w:rsidRPr="004403C2">
        <w:rPr>
          <w:rFonts w:ascii="Times New Roman" w:eastAsia="Times New Roman" w:hAnsi="Times New Roman" w:cs="Times New Roman"/>
          <w:sz w:val="24"/>
          <w:szCs w:val="24"/>
        </w:rPr>
        <w:t xml:space="preserve"> поселение</w:t>
      </w:r>
      <w:r w:rsidR="00484383">
        <w:rPr>
          <w:rFonts w:ascii="Times New Roman" w:eastAsia="Times New Roman" w:hAnsi="Times New Roman" w:cs="Times New Roman"/>
          <w:sz w:val="24"/>
          <w:szCs w:val="24"/>
        </w:rPr>
        <w:t>, в целях повышения противопожарной устойчивости населенных пунктов муниципального образования Сергеевское сельское поселение.</w:t>
      </w:r>
    </w:p>
    <w:p w:rsidR="00484383" w:rsidRDefault="00484383" w:rsidP="00484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484383" w:rsidRDefault="00484383" w:rsidP="0048438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об обеспечении первичных мер пожарной безопасности в границах муниципального образования Сергеевское сельское поселение </w:t>
      </w:r>
      <w:r w:rsidR="004F7D24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4F7D24" w:rsidRDefault="004F7D24" w:rsidP="0048438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от 11.11.2007 № 19 «Об обеспечении первичных мер пожарной безопасности в границах муниципального образования Сергеевское сельское поселение» считать утратившим силу.</w:t>
      </w:r>
    </w:p>
    <w:p w:rsidR="004F7D24" w:rsidRDefault="004F7D24" w:rsidP="0048438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постановление в специально отведенных местах библиотеках населенных пунктов с.Сергеево, с.Ежи и разместить на официальном сайте муниципального образования в сети «Интернет» по адресу: </w:t>
      </w:r>
      <w:hyperlink r:id="rId7" w:history="1">
        <w:r w:rsidRPr="009F3C8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9F3C8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F3C8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sergsp</w:t>
        </w:r>
        <w:r w:rsidRPr="009F3C8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F3C8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7D24" w:rsidRDefault="004F7D24" w:rsidP="0048438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4F7D24" w:rsidRPr="00484383" w:rsidRDefault="004F7D24" w:rsidP="00484383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4403C2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Pr="007B286C" w:rsidRDefault="004F7D24" w:rsidP="007B286C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  <w:tab/>
      </w:r>
      <w:r w:rsidRPr="007B286C">
        <w:rPr>
          <w:rFonts w:ascii="Times New Roman" w:eastAsia="Times New Roman" w:hAnsi="Times New Roman" w:cs="Times New Roman"/>
          <w:sz w:val="24"/>
          <w:szCs w:val="24"/>
        </w:rPr>
        <w:t>Глава Сергеевского</w:t>
      </w:r>
    </w:p>
    <w:p w:rsidR="007B286C" w:rsidRPr="007B286C" w:rsidRDefault="007B286C" w:rsidP="007B286C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86C">
        <w:rPr>
          <w:rFonts w:ascii="Times New Roman" w:eastAsia="Times New Roman" w:hAnsi="Times New Roman" w:cs="Times New Roman"/>
          <w:sz w:val="24"/>
          <w:szCs w:val="24"/>
        </w:rPr>
        <w:t xml:space="preserve">    Сельского поселения                                                         О.А.Барсуков</w:t>
      </w:r>
    </w:p>
    <w:p w:rsidR="004F7D24" w:rsidRPr="007B286C" w:rsidRDefault="004F7D24" w:rsidP="007B286C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8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403C2" w:rsidRPr="007B286C" w:rsidRDefault="004403C2" w:rsidP="007B28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5C5C5C"/>
          <w:sz w:val="24"/>
          <w:szCs w:val="24"/>
        </w:rPr>
      </w:pPr>
    </w:p>
    <w:p w:rsidR="004403C2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Default="004403C2" w:rsidP="00B448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5C5C5C"/>
          <w:sz w:val="24"/>
          <w:szCs w:val="24"/>
        </w:rPr>
      </w:pPr>
    </w:p>
    <w:p w:rsidR="004403C2" w:rsidRPr="004A320B" w:rsidRDefault="004A320B" w:rsidP="004A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4A320B" w:rsidRPr="004A320B" w:rsidRDefault="004A320B" w:rsidP="004A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Администрации МО Сергеевское сельское</w:t>
      </w:r>
    </w:p>
    <w:p w:rsidR="004403C2" w:rsidRPr="004A320B" w:rsidRDefault="004A320B" w:rsidP="004A32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поселение от 0</w:t>
      </w:r>
      <w:r w:rsidR="00F651F0">
        <w:rPr>
          <w:rFonts w:ascii="Times New Roman" w:eastAsia="Times New Roman" w:hAnsi="Times New Roman" w:cs="Times New Roman"/>
          <w:sz w:val="24"/>
          <w:szCs w:val="24"/>
        </w:rPr>
        <w:t>2.05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.2017 № 2</w:t>
      </w:r>
      <w:r w:rsidR="00F651F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br/>
        <w:t>ОБ ОБЕСПЕЧЕНИИ ПЕРВИЧНЫХ МЕР ПОЖАРНОЙ БЕЗОПАСНОСТИ В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br/>
        <w:t xml:space="preserve">ГРАНИЦАХ МУНИЦИПАЛЬНОГО ОБРАЗОВАНИЯ </w:t>
      </w:r>
      <w:r w:rsidR="004A320B" w:rsidRPr="004A320B">
        <w:rPr>
          <w:rFonts w:ascii="Times New Roman" w:eastAsia="Times New Roman" w:hAnsi="Times New Roman" w:cs="Times New Roman"/>
          <w:sz w:val="24"/>
          <w:szCs w:val="24"/>
        </w:rPr>
        <w:t>СЕРГЕЕВСКОЕ СЕЛЬСКОЕ ПОСЕЛЕНИЕ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br/>
        <w:t>1. ОБЩИЕ ПОЛОЖЕНИЯ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 с федеральными законами от 21.12.</w:t>
      </w:r>
      <w:r w:rsidR="004A320B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 xml:space="preserve">94 N 69-ФЗ "О пожарной безопасности" (в ред. Федерального закона от 22.08.2004 N 122-ФЗ), от 06.10.2003 N 131-Ф3 "Об общих принципах организации местного самоуправления в Российской Федерации", </w:t>
      </w:r>
      <w:r w:rsidR="004A320B">
        <w:rPr>
          <w:rFonts w:ascii="Times New Roman" w:eastAsia="Times New Roman" w:hAnsi="Times New Roman" w:cs="Times New Roman"/>
          <w:sz w:val="24"/>
          <w:szCs w:val="24"/>
        </w:rPr>
        <w:t>статьей 4 Устава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="004A320B">
        <w:rPr>
          <w:rFonts w:ascii="Times New Roman" w:eastAsia="Times New Roman" w:hAnsi="Times New Roman" w:cs="Times New Roman"/>
          <w:sz w:val="24"/>
          <w:szCs w:val="24"/>
        </w:rPr>
        <w:t>Сергеевское сельское п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оселение (далее – поселение) и устанавливает организационно-правовое, финансовое, материально-техническое обеспечение первичных мер пожарной безопасности в границах поселения.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1.2. Обеспечение первичных мер пожарной безопасности в границах поселения относится к вопросам местного значения.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1.3.  Основные понятия и термины, применяемые в настоящем Положении: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первичные меры пожарной безопасности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противопожарный режим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пожаров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противопожарная пропаганда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  Российской Федерации форм информирования населения.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первичные средства пожаротушения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пожарная охрана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– вид пожарной охраны, создаваемой на территории поселения с целью обеспечения предотвращения пожаров (профилактики пожаров), спасения людей и имущества от пожаров.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добровольная пожарная охрана (ДПО)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 xml:space="preserve"> – одно или несколько подразделений добровольных пожарных дружин, не имеющих на вооружении пожарные машины, или 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lastRenderedPageBreak/>
        <w:t>добровольных пожарных команд, имеющие на вооружении пожарное оборудование, пожарные мотопомпы или пожарные машины;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добровольный пожарный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 Участие в добровольной пожарной охране является формой социально значимых работ, устанавливаемых органами местного самоуправления поселения.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 ПЕРЕЧЕНЬ ПЕРВИЧНЫХ МЕР ПОЖАРНОЙ БЕЗОПАСНОСТИ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 К первичным мерам пожарной безопасности на территории поселения относятся: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2.1.1. 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2.1.2. проведение противопожарной пропаганды и обучения населения мерам пожарной безопасности;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2.1.3. оснащение муниципальных учреждений первичными средствами тушения пожаров;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2.1.4. 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2.1.5. разработку и выполнение для поселения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2.1.6. организацию патрулирования территории поселения в условиях устойчивой сухой, жаркой и ветреной погоды;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2.1.7. обеспечение поселения исправной телефонной или радиосвязью для сообщения о пожаре в государственную пожарную охрану;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2.1.8. своевременную очистку территории поселения от горючих отходов, мусора, сухой растительности;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2.1.9.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2.1.10. содержание в исправном состоянии систем противопожарного водоснабжения;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2.1.11. 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2.1.12. утверждение перечня первичных средств пожаротушения для индивидуальных жилых домов;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lastRenderedPageBreak/>
        <w:t>2.1.13. содействие деятельности добровольных пожарных, привлечение населения к обеспечению пожарной безопасности;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2.1.14. установление особого противопожарного режима;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2.1.15. профилактика пожаров в населенных пунктах поселения.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3. ОСНОВНЫЕ ЗАДАЧИ ОБЕСПЕЧЕНИЯ ПЕРВИЧНЫХ МЕР ПОЖАРНОЙ БЕЗОПАСНОСТИ</w:t>
      </w:r>
    </w:p>
    <w:p w:rsidR="00EE4973" w:rsidRPr="004A320B" w:rsidRDefault="00EE4973" w:rsidP="00EE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3.1. Основными задачами обеспечения первичных мер пожарной безопасности являются:</w:t>
      </w:r>
    </w:p>
    <w:p w:rsidR="00EE4973" w:rsidRPr="004A320B" w:rsidRDefault="00EE4973" w:rsidP="00EE4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EE4973" w:rsidRPr="004A320B" w:rsidRDefault="00EE4973" w:rsidP="00EE49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спасение людей и имущества при пожарах.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br/>
        <w:t>4. ПОЛНОМОЧИЯ ОРГАНОВ МЕСТНОГО САМОУПРАВЛЕНИЯ В ОБЛАСТИ ОБЕСПЕЧЕНИЯ ПЕРВИЧНЫХ МЕР ПОЖАРНОЙ БЕЗОПАСНОСТИ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4.1. К полномочиям Совета депутатов поселения  в области обеспечения первичных мер пожарной безопасности относятся:</w:t>
      </w:r>
    </w:p>
    <w:p w:rsidR="00EE4973" w:rsidRPr="004A320B" w:rsidRDefault="00EE4973" w:rsidP="00EE49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утверждение муниципальных целевых программ в области обеспечения первичных мер пожарной безопасности в поселении;</w:t>
      </w:r>
    </w:p>
    <w:p w:rsidR="00EE4973" w:rsidRPr="004A320B" w:rsidRDefault="00EE4973" w:rsidP="00EE49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установление нормы бюджетного финансирования на обеспечение первичных мер пожарной безопасности на территории поселения;</w:t>
      </w:r>
    </w:p>
    <w:p w:rsidR="00EE4973" w:rsidRPr="004A320B" w:rsidRDefault="00EE4973" w:rsidP="00EE49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принятие решения о создании, реорганизации или ликвидации муниципальной пожарной охраны.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4.2. К полномочиям администрации поселения в области обеспечения первичных мер пожарной безопасности относятся: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информирование населения о принятых решениях по обеспечению первичных мер пожарной безопасности на территории поселения;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муниципальной и добровольной пожарной охраны;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  муниципальных нежилых помещений, создание условий для обеспечения населенных пунктов поселения телефонной связью);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оснащение муниципальных учреждений первичными средствами пожарной безопасности;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организация патрулирования территории поселения в условиях устойчивой сухой, жаркой и ветреной погоды силами добровольных пожарных;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очистка территории поселения от горючих отходов, мусора, сухой растительности;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содержание в исправном состоянии систем противопожарного водоснабжения;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регулирует взаимодействия и взаимоотношения между другими видами пожарной охраны (муниципальной, ведомственной, частной и добровольной пожарной охраны);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ведение реестра добровольной пожарной охраны (</w:t>
      </w:r>
      <w:hyperlink r:id="rId8" w:anchor="1" w:history="1">
        <w:r w:rsidRPr="004A320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приложение № 1</w:t>
        </w:r>
      </w:hyperlink>
      <w:r w:rsidRPr="004A320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E4973" w:rsidRPr="004A320B" w:rsidRDefault="00EE4973" w:rsidP="00EE497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организация исполнения Правил пожарной безопасности в Российской Федерации, в части компетенции органов местного самоуправления поселения по обеспечению первичных мер пожарной безопасности.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4.3. К полномочиям главы поселения в области обеспечения первичных мер пожарной безопасности относятся:</w:t>
      </w:r>
    </w:p>
    <w:p w:rsidR="00EE4973" w:rsidRPr="004A320B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образование, реорганизации, упразднение комиссии по обеспечению первичных мер пожарной безопасности, определение ее компетенции;</w:t>
      </w:r>
    </w:p>
    <w:p w:rsidR="00EE4973" w:rsidRPr="004A320B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исполнение функций руководителя комиссии либо назначение ее руководителя, утверждение персонального состава;</w:t>
      </w:r>
    </w:p>
    <w:p w:rsidR="00EE4973" w:rsidRPr="004A320B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установление особого противопожарного режима на территории поселения;</w:t>
      </w:r>
    </w:p>
    <w:p w:rsidR="00EE4973" w:rsidRPr="004A320B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назначение и увольнение руководителя муниципальной пожарной охраны;</w:t>
      </w:r>
    </w:p>
    <w:p w:rsidR="00EE4973" w:rsidRPr="004A320B" w:rsidRDefault="00EE4973" w:rsidP="00EE49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 xml:space="preserve">иные полномочия в соответствии с действующим законодательством Российской Федерации, </w:t>
      </w:r>
      <w:r w:rsidR="00020572">
        <w:rPr>
          <w:rFonts w:ascii="Times New Roman" w:eastAsia="Times New Roman" w:hAnsi="Times New Roman" w:cs="Times New Roman"/>
          <w:sz w:val="24"/>
          <w:szCs w:val="24"/>
        </w:rPr>
        <w:t>Томской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 xml:space="preserve"> области, Уставом поселения, настоящим Положением и иными нормативными правовыми актами.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 ПРОТИВОПОЖАРНАЯ  ПРОПАГАНДА И  ОБУЧЕНИЕ НАСЕЛЕНИЯ МЕРАМ ПОЖАРНОЙ БЕЗОПАСНОСТИ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.1. Для противопожарной пропаганды используются </w:t>
      </w:r>
      <w:hyperlink r:id="rId9" w:tgtFrame="_blank" w:history="1">
        <w:r w:rsidR="00EE4973" w:rsidRPr="004A320B">
          <w:rPr>
            <w:rFonts w:ascii="Times New Roman" w:eastAsia="Times New Roman" w:hAnsi="Times New Roman" w:cs="Times New Roman"/>
            <w:sz w:val="24"/>
            <w:szCs w:val="24"/>
          </w:rPr>
          <w:t>информационные стенды</w:t>
        </w:r>
      </w:hyperlink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 xml:space="preserve">, доски и другие доступные для населения поселения места размещения соответствующих материалов. Противопожарную пропаганду проводит </w:t>
      </w:r>
      <w:r>
        <w:rPr>
          <w:rFonts w:ascii="Times New Roman" w:eastAsia="Times New Roman" w:hAnsi="Times New Roman" w:cs="Times New Roman"/>
          <w:sz w:val="24"/>
          <w:szCs w:val="24"/>
        </w:rPr>
        <w:t>Глава поселения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муниципальной пожарной охраной.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пожарной безопасности в Российской Федерации.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 xml:space="preserve">. Порядок организации и проведения обучения  населения мерам пожарной безопасности, противопожарной пропаганды устанавливается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лавой поселения.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5.4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 Организацию обучения населения мерам пожарной безопасности осуществляет муниципальная пожарная охрана в лице руководителя и (или) инструкторов пожарной профилактики.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 СОБЛЮДЕНИЕ ТРЕБОВАНИЙ ПОЖАРНОЙ БЕЗОПАСНОСТИ ПО ПЛАНИРОВКЕ И ЗАСТРОЙКЕ ТЕРРИТОРИИ ПОСЕЛЕНИЯ</w:t>
      </w:r>
    </w:p>
    <w:p w:rsidR="00EE4973" w:rsidRPr="004A320B" w:rsidRDefault="00020572" w:rsidP="00EE4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.1. Соблюдение требований  пожарной безопасности по планировке и застройке территории поселения осуществляется в соответствии с Градостроительным кодексом Российской Федерации, настоящим Положением и иным действующим законодательством.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 МУНИЦИПАЛЬНАЯ ПОЖАРНАЯ ОХРАНА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.1. Муниципальная пожарная охрана создается в виде дружин (или команд, в случае если это предусмотрено соответствующим решением Совета депутатов поселения о создании муниципальной пожарной охраны), которые входят в систему обеспечения пожарной безопасности поселения. Количество дружин (или команд), входящих в состав муниципальной пожарной охраны, определяется администрацией поселения по согласованию с должностными лицами Государственной противопожарной службы. Муниципальную пожарную охрану возглавляет руководитель, назначаемый Главой поселения.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.2. Дружина комплектуется добровольными пожарными и осуществляет свою деятельность без использования пожарных машин.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br/>
        <w:t>Команда осуществляет деятельность с использованием пожарных мотопомп или пожарных машин (а также приспособленной для тушения техники).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br/>
        <w:t>Команды могут подразделяться на разряды:</w:t>
      </w:r>
    </w:p>
    <w:p w:rsidR="00EE4973" w:rsidRPr="004A320B" w:rsidRDefault="00EE4973" w:rsidP="00EE49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EE4973" w:rsidRPr="004A320B" w:rsidRDefault="00EE4973" w:rsidP="00EE49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- с круглосуточным дежурством только мотористов пожарных мотопомп или водителей пожарных машин,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EE4973" w:rsidRPr="004A320B" w:rsidRDefault="00EE4973" w:rsidP="00EE497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.3. Муниципальная пожарная охрана комплектуется также инструкторами пожарной профилактики, которые могут работать на постоянной основе.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.4. Муниципальная пожарная охрана создается, реорганизуется и ликвидируется по решению Совета депутатов поселения.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.5. Администрация поселения в течение 10 дней информирует подразделение Государственной противопожарной службы (далее – ГПС), в районе выезда которого находится поселение, о создании, реорганизации и ликвидации муниципальной пожарной охраны.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 xml:space="preserve">.6. Финансовое и материально-техническое обеспечение муниципальной пожарной охраны осуществляется за счет средств бюджета поселения, пожертвований граждан и юридических лиц, а также других источников финансирования в соответствии с 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 РФ. Финансовое и материально-техническое обеспечение подразделений ведомственной пожарной охраны осуществляется за счет средств организаций, в которых созданы эти подразделения.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.7. Цель, задачи, порядок создания и организации деятельности муниципальной пожарной охраны, порядок ее взаимоотношений с другими видами пожарной охраны определяются Решением Совета депутатов.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 ДОБРОВОЛЬНАЯ ПОЖАРНАЯ ОХРАНА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.1. Добровольная пожарная охрана – форма участия граждан в обеспечении первичных мер пожарной безопасности на территориях населенных пунктов поселения.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.2. Участие в добровольной пожарной охране является формой социально значимых работ, устанавливаемых органами местного самоуправления поселения в соответствии с его Уставом.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 ОБЕСПЕЧЕНИЕ ПЕРВИЧНЫХ МЕР ПОЖАРНОЙ БЕЗОПАСНОСТИ В НАСЕЛЕННЫХ ПУНКТАХ ПОСЕЛЕНИЯ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.1. Администрация поселения организует: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.1.1. профилактику пожаров в населенных пунктах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.1.2. осуществление мероприятий, исключающих возможность переброса огня при лесных и торфяных пожарах на здания, строения и сооружения, расположенные на территории поселения (устройство защитных противопожарных полос, посадка лиственных насаждений, удаление в летний период сухой растительности)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.2. На территории населенных пунктов поселения,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.3. В летний период в условиях устойчивой сухой, жаркой и ветреной погоды или при получении штормового предупреждени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 населенных пунктах 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по решению администрации поселения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 и добровольных пожарных организуется патрулирование населенных пунктов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 и действиях в случае пожара.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.4. По решению администрации поселения в весенне-летний пожароопасный период также может быть организовано дежурство граждан.</w:t>
      </w:r>
    </w:p>
    <w:p w:rsidR="00EE4973" w:rsidRPr="004A320B" w:rsidRDefault="00020572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.5. Органы местного самоуправления поселения создают условия для обеспечения населенных пунктов исправной телефонной или радиосвязью для сообщения о пожаре в государственную пожарную охрану.</w:t>
      </w:r>
    </w:p>
    <w:p w:rsidR="00EE4973" w:rsidRPr="004A320B" w:rsidRDefault="00055134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.6. Территории населенных пунктов, в пределах противопожарных расстояний между зданиями, строениями и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администрацией поселения, по отношению к объектам иной формы собственности – собственниками объектов самостоятельно.</w:t>
      </w:r>
    </w:p>
    <w:p w:rsidR="00EE4973" w:rsidRPr="004A320B" w:rsidRDefault="00055134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</w:t>
      </w:r>
      <w:r w:rsidR="00EE4973" w:rsidRPr="004A320B">
        <w:rPr>
          <w:rFonts w:ascii="Times New Roman" w:eastAsia="Times New Roman" w:hAnsi="Times New Roman" w:cs="Times New Roman"/>
          <w:sz w:val="24"/>
          <w:szCs w:val="24"/>
        </w:rPr>
        <w:t>. Расходы, направленные на обеспечение исполнения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. ОСНАЩЕНИЕ МУНИЦИПАЛЬНЫХ УЧРЕЖДЕНИЙ ПЕРВИЧНЫМИ СРЕДСТВАМИ ПОЖАРОТУШЕНИЯ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.1. Муниципальные учреждения, находящиеся в ведении органов местного самоуправления поселения, должны быть в полной мере обеспечены первичными средствами пожаротушения.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.2.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А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- пожары твердых веществ, в основном органического происхождения, горение которых сопровождается тлением (древесина, текстиль, бумага);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br/>
      </w: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В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- пожары горючих жидкостей или плавящихся твердых веществ;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br/>
      </w: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С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- пожары газов;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br/>
      </w: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D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- пожары металлов и их сплавов;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br/>
      </w: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(Е)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- пожары, связанные с горением электроустановок.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.3. Помещения, здания и сооружения необходимо обеспечивать первичными средствами пожаротушения в соответствии с </w:t>
      </w:r>
      <w:r w:rsidR="00055134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 xml:space="preserve"> пожарной безопасности в Российской Федерации (ППБ 01-03).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513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.4.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– за счет средств собственника данных объектов.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bookmarkStart w:id="0" w:name="1"/>
      <w:bookmarkEnd w:id="0"/>
      <w:r w:rsidRPr="004A320B">
        <w:rPr>
          <w:rFonts w:ascii="Times New Roman" w:eastAsia="Times New Roman" w:hAnsi="Times New Roman" w:cs="Times New Roman"/>
          <w:sz w:val="24"/>
          <w:szCs w:val="24"/>
        </w:rPr>
        <w:t>Приложение № 1 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br/>
        <w:t>к Положению об обеспечении 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br/>
        <w:t>первичных мер пожарной 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br/>
        <w:t>безопасности в границах 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образования 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br/>
      </w:r>
      <w:r w:rsidR="00055134">
        <w:rPr>
          <w:rFonts w:ascii="Times New Roman" w:eastAsia="Times New Roman" w:hAnsi="Times New Roman" w:cs="Times New Roman"/>
          <w:sz w:val="24"/>
          <w:szCs w:val="24"/>
        </w:rPr>
        <w:t>Сергеевское сельское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 xml:space="preserve"> поселение, 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br/>
        <w:t xml:space="preserve">утвержденному </w:t>
      </w:r>
      <w:r w:rsidR="00055134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br/>
        <w:t xml:space="preserve">№ </w:t>
      </w:r>
      <w:r w:rsidR="000551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51F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55134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51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513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651F0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5134">
        <w:rPr>
          <w:rFonts w:ascii="Times New Roman" w:eastAsia="Times New Roman" w:hAnsi="Times New Roman" w:cs="Times New Roman"/>
          <w:sz w:val="24"/>
          <w:szCs w:val="24"/>
        </w:rPr>
        <w:t>.2017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sym w:font="Symbol" w:char="F02A"/>
      </w: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  <w:r w:rsidRPr="004A320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добровольной пожарной охраны Муниципального образования</w:t>
      </w:r>
    </w:p>
    <w:p w:rsidR="00EE4973" w:rsidRPr="004A320B" w:rsidRDefault="00EE4973" w:rsidP="00EE4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4A320B">
        <w:rPr>
          <w:rFonts w:ascii="Times New Roman" w:eastAsia="Times New Roman" w:hAnsi="Times New Roman" w:cs="Times New Roman"/>
          <w:sz w:val="24"/>
          <w:szCs w:val="24"/>
        </w:rPr>
        <w:br/>
        <w:t>(поселение)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"/>
        <w:gridCol w:w="1332"/>
        <w:gridCol w:w="1521"/>
        <w:gridCol w:w="1350"/>
        <w:gridCol w:w="1303"/>
        <w:gridCol w:w="1121"/>
        <w:gridCol w:w="1096"/>
        <w:gridCol w:w="1374"/>
      </w:tblGrid>
      <w:tr w:rsidR="00EE4973" w:rsidRPr="004A320B" w:rsidTr="00EE49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добровольного пожарного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документ, удостоверяющий личность гражданина Российской Федерации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 (регистрации), </w:t>
            </w: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основной работы, адрес, должность, телефон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основание регистрации в Реестре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основание исключения из Реестра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 </w:t>
            </w: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подпись лица, ответственного за ведение Реестра</w:t>
            </w:r>
          </w:p>
        </w:tc>
      </w:tr>
      <w:tr w:rsidR="00EE4973" w:rsidRPr="004A320B" w:rsidTr="00EE49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4973" w:rsidRPr="004A320B" w:rsidTr="00EE497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973" w:rsidRPr="004A320B" w:rsidRDefault="00EE4973" w:rsidP="00EE4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E4973" w:rsidRPr="004A320B" w:rsidRDefault="00EE4973" w:rsidP="00EE49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20B">
        <w:rPr>
          <w:rFonts w:ascii="Times New Roman" w:eastAsia="Times New Roman" w:hAnsi="Times New Roman" w:cs="Times New Roman"/>
          <w:sz w:val="24"/>
          <w:szCs w:val="24"/>
        </w:rPr>
        <w:t>      </w:t>
      </w:r>
    </w:p>
    <w:p w:rsidR="00637AD3" w:rsidRPr="004A320B" w:rsidRDefault="00637AD3">
      <w:pPr>
        <w:rPr>
          <w:rFonts w:ascii="Times New Roman" w:hAnsi="Times New Roman" w:cs="Times New Roman"/>
          <w:sz w:val="24"/>
          <w:szCs w:val="24"/>
        </w:rPr>
      </w:pPr>
    </w:p>
    <w:sectPr w:rsidR="00637AD3" w:rsidRPr="004A320B" w:rsidSect="00A3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286" w:rsidRDefault="00720286" w:rsidP="004A320B">
      <w:pPr>
        <w:spacing w:after="0" w:line="240" w:lineRule="auto"/>
      </w:pPr>
      <w:r>
        <w:separator/>
      </w:r>
    </w:p>
  </w:endnote>
  <w:endnote w:type="continuationSeparator" w:id="0">
    <w:p w:rsidR="00720286" w:rsidRDefault="00720286" w:rsidP="004A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286" w:rsidRDefault="00720286" w:rsidP="004A320B">
      <w:pPr>
        <w:spacing w:after="0" w:line="240" w:lineRule="auto"/>
      </w:pPr>
      <w:r>
        <w:separator/>
      </w:r>
    </w:p>
  </w:footnote>
  <w:footnote w:type="continuationSeparator" w:id="0">
    <w:p w:rsidR="00720286" w:rsidRDefault="00720286" w:rsidP="004A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1CF"/>
    <w:multiLevelType w:val="multilevel"/>
    <w:tmpl w:val="1516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139AF"/>
    <w:multiLevelType w:val="hybridMultilevel"/>
    <w:tmpl w:val="77DC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F428A"/>
    <w:multiLevelType w:val="multilevel"/>
    <w:tmpl w:val="F9D6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07239"/>
    <w:multiLevelType w:val="multilevel"/>
    <w:tmpl w:val="7D40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6272B"/>
    <w:multiLevelType w:val="multilevel"/>
    <w:tmpl w:val="96C4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80614A"/>
    <w:multiLevelType w:val="multilevel"/>
    <w:tmpl w:val="DA0E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973"/>
    <w:rsid w:val="00020572"/>
    <w:rsid w:val="00055134"/>
    <w:rsid w:val="00105C10"/>
    <w:rsid w:val="00113740"/>
    <w:rsid w:val="00397F4E"/>
    <w:rsid w:val="004403C2"/>
    <w:rsid w:val="00484383"/>
    <w:rsid w:val="004A320B"/>
    <w:rsid w:val="004F7D24"/>
    <w:rsid w:val="0060530B"/>
    <w:rsid w:val="00637AD3"/>
    <w:rsid w:val="00720286"/>
    <w:rsid w:val="007B286C"/>
    <w:rsid w:val="00935242"/>
    <w:rsid w:val="00A34E26"/>
    <w:rsid w:val="00B44836"/>
    <w:rsid w:val="00EE4973"/>
    <w:rsid w:val="00F6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4973"/>
  </w:style>
  <w:style w:type="character" w:styleId="a4">
    <w:name w:val="Strong"/>
    <w:basedOn w:val="a0"/>
    <w:uiPriority w:val="22"/>
    <w:qFormat/>
    <w:rsid w:val="00EE4973"/>
    <w:rPr>
      <w:b/>
      <w:bCs/>
    </w:rPr>
  </w:style>
  <w:style w:type="character" w:styleId="a5">
    <w:name w:val="Hyperlink"/>
    <w:basedOn w:val="a0"/>
    <w:uiPriority w:val="99"/>
    <w:unhideWhenUsed/>
    <w:rsid w:val="00EE49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438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A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320B"/>
  </w:style>
  <w:style w:type="paragraph" w:styleId="a9">
    <w:name w:val="footer"/>
    <w:basedOn w:val="a"/>
    <w:link w:val="aa"/>
    <w:uiPriority w:val="99"/>
    <w:semiHidden/>
    <w:unhideWhenUsed/>
    <w:rsid w:val="004A3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3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pn.ru/pol-0707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g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odstavki.ru/katalog-produkczii/stendy-informaczionn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</cp:lastModifiedBy>
  <cp:revision>9</cp:revision>
  <cp:lastPrinted>2017-05-12T04:32:00Z</cp:lastPrinted>
  <dcterms:created xsi:type="dcterms:W3CDTF">2017-03-30T08:58:00Z</dcterms:created>
  <dcterms:modified xsi:type="dcterms:W3CDTF">2017-05-12T04:32:00Z</dcterms:modified>
</cp:coreProperties>
</file>