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собрания жителей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Первомайского района Томской области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89D">
        <w:rPr>
          <w:rFonts w:ascii="Times New Roman" w:hAnsi="Times New Roman" w:cs="Times New Roman"/>
          <w:sz w:val="24"/>
          <w:szCs w:val="24"/>
        </w:rPr>
        <w:t>03.10.2016г.                                        14-00</w:t>
      </w:r>
    </w:p>
    <w:p w:rsidR="0008289D" w:rsidRDefault="0008289D" w:rsidP="000828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С.Сергеево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12 человек жителей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Дмитриева А.Ю.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Default="0008289D" w:rsidP="0008289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8289D" w:rsidRDefault="0008289D" w:rsidP="0008289D">
      <w:pPr>
        <w:pStyle w:val="a3"/>
        <w:numPr>
          <w:ilvl w:val="0"/>
          <w:numId w:val="1"/>
        </w:num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31.08.2016 № 109 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</w:p>
    <w:p w:rsidR="0065669E" w:rsidRDefault="0065669E" w:rsidP="0065669E">
      <w:pPr>
        <w:pStyle w:val="a3"/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(докладчик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М.И.)</w:t>
      </w:r>
    </w:p>
    <w:p w:rsidR="0065669E" w:rsidRDefault="0065669E" w:rsidP="00A224E5">
      <w:pPr>
        <w:pStyle w:val="a3"/>
        <w:tabs>
          <w:tab w:val="left" w:pos="39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5669E" w:rsidRPr="00A224E5" w:rsidRDefault="0065669E" w:rsidP="00A224E5">
      <w:pPr>
        <w:pStyle w:val="a3"/>
        <w:tabs>
          <w:tab w:val="left" w:pos="39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по рассмотрению проекта решения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31.08.2016 № 109  «О внесении изменений в Устав муниципального образования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>
        <w:rPr>
          <w:rFonts w:ascii="Times New Roman" w:hAnsi="Times New Roman" w:cs="Times New Roman"/>
          <w:sz w:val="24"/>
          <w:szCs w:val="24"/>
        </w:rPr>
        <w:t>. Зачитала проект решения Совета.</w:t>
      </w:r>
    </w:p>
    <w:p w:rsidR="0065669E" w:rsidRDefault="0065669E" w:rsidP="00A224E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адрес рабочей группы публичных слушаний поступили предложения о дополнении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669E">
        <w:rPr>
          <w:rFonts w:ascii="Times New Roman" w:hAnsi="Times New Roman" w:cs="Times New Roman"/>
          <w:sz w:val="24"/>
          <w:szCs w:val="24"/>
        </w:rPr>
        <w:t xml:space="preserve"> от 31.08.2016 № 109  «О внесении изменений в Устав муниципального образования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C943F9" w:rsidRPr="0001718C" w:rsidRDefault="00C943F9" w:rsidP="00C943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1. часть 9 статьи 3 изложить в новой редакции:</w:t>
      </w:r>
    </w:p>
    <w:p w:rsidR="00C943F9" w:rsidRPr="0001718C" w:rsidRDefault="00C943F9" w:rsidP="000171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  «9.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943F9" w:rsidRPr="0001718C" w:rsidRDefault="00C943F9" w:rsidP="00017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часть 10 статьи 3 изложить в новой редакции:</w:t>
      </w:r>
    </w:p>
    <w:p w:rsidR="00C943F9" w:rsidRPr="0001718C" w:rsidRDefault="00C943F9" w:rsidP="000171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«10.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C943F9" w:rsidRPr="0001718C" w:rsidRDefault="00C943F9" w:rsidP="00C94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lastRenderedPageBreak/>
        <w:t xml:space="preserve">1) проектов нормативных правовых актов Совета </w:t>
      </w:r>
      <w:proofErr w:type="spellStart"/>
      <w:r w:rsidRPr="0001718C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01718C">
        <w:rPr>
          <w:rFonts w:ascii="Times New Roman" w:hAnsi="Times New Roman" w:cs="Times New Roman"/>
          <w:sz w:val="24"/>
          <w:szCs w:val="24"/>
        </w:rPr>
        <w:t xml:space="preserve"> сельского поселения, устанавливающих, изменяющих, приостанавливающих, отменяющих местные налоги и сборы;</w:t>
      </w:r>
    </w:p>
    <w:p w:rsidR="00C943F9" w:rsidRPr="0001718C" w:rsidRDefault="00C943F9" w:rsidP="00C94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2) проектов нормативных правовых актов представительных Совета </w:t>
      </w:r>
      <w:proofErr w:type="spellStart"/>
      <w:r w:rsidRPr="0001718C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01718C">
        <w:rPr>
          <w:rFonts w:ascii="Times New Roman" w:hAnsi="Times New Roman" w:cs="Times New Roman"/>
          <w:sz w:val="24"/>
          <w:szCs w:val="24"/>
        </w:rPr>
        <w:t xml:space="preserve"> сельского поселения, регулирующих бюджетные правоотношения.</w:t>
      </w:r>
    </w:p>
    <w:p w:rsidR="00C943F9" w:rsidRPr="0001718C" w:rsidRDefault="00C943F9" w:rsidP="00C94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 деятельности и местных бюджетов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943F9" w:rsidRPr="0001718C" w:rsidRDefault="00C943F9" w:rsidP="00C943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 пункт 6 части 3 статьи 21 изложить в новой редакции: </w:t>
      </w:r>
    </w:p>
    <w:p w:rsidR="00C943F9" w:rsidRPr="0001718C" w:rsidRDefault="00C943F9" w:rsidP="00C943F9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«6) утверждение в соответствии с документами территориального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к которым устанавливаются Правительством Российской Федерации;»;</w:t>
      </w:r>
    </w:p>
    <w:p w:rsidR="00C943F9" w:rsidRPr="0001718C" w:rsidRDefault="00C943F9" w:rsidP="00C943F9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5. часть 4 статьи 23 изложить в новой редакции:</w:t>
      </w:r>
    </w:p>
    <w:p w:rsidR="00C943F9" w:rsidRPr="0001718C" w:rsidRDefault="00C943F9" w:rsidP="0001718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«4. Депутат  должен  соблюдать ограничения, запреты, исполнять обязанности, которые установлены Федеральным </w:t>
      </w:r>
      <w:hyperlink r:id="rId6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</w:p>
    <w:p w:rsidR="00C943F9" w:rsidRPr="0001718C" w:rsidRDefault="00C943F9" w:rsidP="00C943F9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1718C">
        <w:rPr>
          <w:rFonts w:ascii="Times New Roman" w:hAnsi="Times New Roman" w:cs="Times New Roman"/>
          <w:sz w:val="24"/>
          <w:szCs w:val="24"/>
        </w:rPr>
        <w:t>6. часть 7 статьи 23 изложить в новой редакции:</w:t>
      </w:r>
    </w:p>
    <w:p w:rsidR="00C943F9" w:rsidRPr="0001718C" w:rsidRDefault="00C943F9" w:rsidP="0001718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8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C943F9" w:rsidRPr="0001718C" w:rsidRDefault="00C943F9" w:rsidP="00C943F9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7. часть 8 статьи 27 изложить в новой редакции:</w:t>
      </w:r>
    </w:p>
    <w:p w:rsidR="00C943F9" w:rsidRPr="0001718C" w:rsidRDefault="00C943F9" w:rsidP="0001718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«8. Глава поселения должен  соблюдать ограничения, запреты, исполнять обязанности, которые установлены Федеральным </w:t>
      </w:r>
      <w:hyperlink r:id="rId10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C943F9" w:rsidRPr="0001718C" w:rsidRDefault="00C943F9" w:rsidP="00C943F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1718C">
        <w:rPr>
          <w:rFonts w:ascii="Times New Roman" w:hAnsi="Times New Roman" w:cs="Times New Roman"/>
          <w:sz w:val="24"/>
          <w:szCs w:val="24"/>
        </w:rPr>
        <w:t>8. часть 5 статьи 28 изложить в новой редакции:</w:t>
      </w:r>
    </w:p>
    <w:p w:rsidR="0065669E" w:rsidRDefault="00C943F9" w:rsidP="0001718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</w:t>
      </w:r>
      <w:r w:rsidRPr="0001718C">
        <w:rPr>
          <w:rFonts w:ascii="Times New Roman" w:hAnsi="Times New Roman" w:cs="Times New Roman"/>
          <w:sz w:val="24"/>
          <w:szCs w:val="24"/>
        </w:rPr>
        <w:lastRenderedPageBreak/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>.</w:t>
      </w:r>
    </w:p>
    <w:p w:rsidR="0065669E" w:rsidRDefault="0065669E" w:rsidP="0065669E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5669E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01718C">
        <w:rPr>
          <w:rFonts w:ascii="Times New Roman" w:hAnsi="Times New Roman" w:cs="Times New Roman"/>
          <w:b/>
          <w:sz w:val="24"/>
          <w:szCs w:val="24"/>
        </w:rPr>
        <w:t>Шадрина Н.Г.</w:t>
      </w:r>
      <w:r w:rsidR="00A224E5" w:rsidRPr="00A224E5">
        <w:rPr>
          <w:rFonts w:ascii="Times New Roman" w:hAnsi="Times New Roman" w:cs="Times New Roman"/>
          <w:sz w:val="24"/>
          <w:szCs w:val="24"/>
        </w:rPr>
        <w:t xml:space="preserve"> о необходимости дополнения проекта решения Совета </w:t>
      </w:r>
      <w:proofErr w:type="spellStart"/>
      <w:r w:rsidR="00A224E5" w:rsidRPr="00A224E5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224E5" w:rsidRPr="00A224E5">
        <w:rPr>
          <w:rFonts w:ascii="Times New Roman" w:hAnsi="Times New Roman" w:cs="Times New Roman"/>
          <w:sz w:val="24"/>
          <w:szCs w:val="24"/>
        </w:rPr>
        <w:t xml:space="preserve"> сельского поселения указанными пунктами в соответствии с действующим законодательством.</w:t>
      </w:r>
    </w:p>
    <w:p w:rsidR="00A224E5" w:rsidRDefault="00A224E5" w:rsidP="0065669E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24E5">
        <w:rPr>
          <w:rFonts w:ascii="Times New Roman" w:hAnsi="Times New Roman" w:cs="Times New Roman"/>
          <w:sz w:val="24"/>
          <w:szCs w:val="24"/>
        </w:rPr>
        <w:t>Гурьева Т.С.,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18C">
        <w:rPr>
          <w:rFonts w:ascii="Times New Roman" w:hAnsi="Times New Roman" w:cs="Times New Roman"/>
          <w:sz w:val="24"/>
          <w:szCs w:val="24"/>
        </w:rPr>
        <w:t>Филиппович С.В.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718C">
        <w:rPr>
          <w:rFonts w:ascii="Times New Roman" w:hAnsi="Times New Roman" w:cs="Times New Roman"/>
          <w:sz w:val="24"/>
          <w:szCs w:val="24"/>
        </w:rPr>
        <w:t>Зуева В.И.</w:t>
      </w:r>
      <w:r>
        <w:rPr>
          <w:rFonts w:ascii="Times New Roman" w:hAnsi="Times New Roman" w:cs="Times New Roman"/>
          <w:sz w:val="24"/>
          <w:szCs w:val="24"/>
        </w:rPr>
        <w:t>. предложили принять изменени</w:t>
      </w:r>
      <w:r w:rsidR="000171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поступившим предложениям для устранения пробелов законодательства в Уставе поселения.</w:t>
      </w:r>
    </w:p>
    <w:p w:rsidR="00A224E5" w:rsidRDefault="00A224E5" w:rsidP="0001718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24E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4E5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65669E">
        <w:rPr>
          <w:rFonts w:ascii="Times New Roman" w:hAnsi="Times New Roman" w:cs="Times New Roman"/>
          <w:sz w:val="24"/>
          <w:szCs w:val="24"/>
        </w:rPr>
        <w:t xml:space="preserve">31.08.2016 № 109  «О внесении изменений в Устав муниципального образования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>
        <w:rPr>
          <w:rFonts w:ascii="Times New Roman" w:hAnsi="Times New Roman" w:cs="Times New Roman"/>
          <w:sz w:val="24"/>
          <w:szCs w:val="24"/>
        </w:rPr>
        <w:t>, дополнить его пунктами следующего содержания:</w:t>
      </w:r>
    </w:p>
    <w:p w:rsidR="0001718C" w:rsidRPr="0001718C" w:rsidRDefault="0001718C" w:rsidP="000171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1. часть 9 статьи 3 изложить в новой редакции:</w:t>
      </w:r>
    </w:p>
    <w:p w:rsidR="0001718C" w:rsidRPr="0001718C" w:rsidRDefault="0001718C" w:rsidP="00017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  «9.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1718C" w:rsidRPr="0001718C" w:rsidRDefault="0001718C" w:rsidP="000171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часть 10 статьи 3 изложить в новой редакции:</w:t>
      </w:r>
    </w:p>
    <w:p w:rsidR="0001718C" w:rsidRPr="0001718C" w:rsidRDefault="0001718C" w:rsidP="00017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«10.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01718C" w:rsidRPr="0001718C" w:rsidRDefault="0001718C" w:rsidP="00017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1) проектов нормативных правовых актов Совета </w:t>
      </w:r>
      <w:proofErr w:type="spellStart"/>
      <w:r w:rsidRPr="0001718C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01718C">
        <w:rPr>
          <w:rFonts w:ascii="Times New Roman" w:hAnsi="Times New Roman" w:cs="Times New Roman"/>
          <w:sz w:val="24"/>
          <w:szCs w:val="24"/>
        </w:rPr>
        <w:t xml:space="preserve"> сельского поселения, устанавливающих, изменяющих, приостанавливающих, отменяющих местные налоги и сборы;</w:t>
      </w:r>
    </w:p>
    <w:p w:rsidR="0001718C" w:rsidRPr="0001718C" w:rsidRDefault="0001718C" w:rsidP="00017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2) проектов нормативных правовых актов представительных Совета </w:t>
      </w:r>
      <w:proofErr w:type="spellStart"/>
      <w:r w:rsidRPr="0001718C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01718C">
        <w:rPr>
          <w:rFonts w:ascii="Times New Roman" w:hAnsi="Times New Roman" w:cs="Times New Roman"/>
          <w:sz w:val="24"/>
          <w:szCs w:val="24"/>
        </w:rPr>
        <w:t xml:space="preserve"> сельского поселения, регулирующих бюджетные правоотношения.</w:t>
      </w:r>
    </w:p>
    <w:p w:rsidR="0001718C" w:rsidRPr="0001718C" w:rsidRDefault="0001718C" w:rsidP="00017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 деятельности и местных бюджетов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1718C" w:rsidRPr="0001718C" w:rsidRDefault="0001718C" w:rsidP="000171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 пункт 6 части 3 статьи 21 изложить в новой редакции: </w:t>
      </w:r>
    </w:p>
    <w:p w:rsidR="0001718C" w:rsidRPr="0001718C" w:rsidRDefault="0001718C" w:rsidP="0001718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lastRenderedPageBreak/>
        <w:t xml:space="preserve">«6) утверждение в соответствии с документами территориального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14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к которым устанавливаются Правительством Российской Федерации;»;</w:t>
      </w:r>
    </w:p>
    <w:p w:rsidR="0001718C" w:rsidRPr="0001718C" w:rsidRDefault="0001718C" w:rsidP="0001718C">
      <w:pPr>
        <w:pStyle w:val="a3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5. часть 4 статьи 23 изложить в новой редакции:</w:t>
      </w:r>
    </w:p>
    <w:p w:rsidR="0001718C" w:rsidRPr="0001718C" w:rsidRDefault="0001718C" w:rsidP="0001718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«4. Депутат  должен  соблюдать ограничения, запреты, исполнять обязанности, которые установлены Федеральным </w:t>
      </w:r>
      <w:hyperlink r:id="rId15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.»;</w:t>
      </w:r>
    </w:p>
    <w:p w:rsidR="0001718C" w:rsidRPr="0001718C" w:rsidRDefault="0001718C" w:rsidP="0001718C">
      <w:pPr>
        <w:pStyle w:val="a3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1718C">
        <w:rPr>
          <w:rFonts w:ascii="Times New Roman" w:hAnsi="Times New Roman" w:cs="Times New Roman"/>
          <w:sz w:val="24"/>
          <w:szCs w:val="24"/>
        </w:rPr>
        <w:t>6. часть 7 статьи 23 изложить в новой редакции:</w:t>
      </w:r>
    </w:p>
    <w:p w:rsidR="0001718C" w:rsidRPr="0001718C" w:rsidRDefault="0001718C" w:rsidP="0001718C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6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7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01718C" w:rsidRPr="0001718C" w:rsidRDefault="0001718C" w:rsidP="0001718C">
      <w:pPr>
        <w:pStyle w:val="a3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>7. часть 8 статьи 27 изложить в новой редакции:</w:t>
      </w:r>
    </w:p>
    <w:p w:rsidR="0001718C" w:rsidRPr="0001718C" w:rsidRDefault="0001718C" w:rsidP="0001718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«8. Глава поселения должен  соблюдать ограничения, запреты, исполнять обязанности, которые установлены Федеральным </w:t>
      </w:r>
      <w:hyperlink r:id="rId19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01718C" w:rsidRPr="0001718C" w:rsidRDefault="0001718C" w:rsidP="0001718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1718C">
        <w:rPr>
          <w:rFonts w:ascii="Times New Roman" w:hAnsi="Times New Roman" w:cs="Times New Roman"/>
          <w:sz w:val="24"/>
          <w:szCs w:val="24"/>
        </w:rPr>
        <w:t>8. часть 5 статьи 28 изложить в новой редакции:</w:t>
      </w:r>
    </w:p>
    <w:p w:rsidR="00A224E5" w:rsidRDefault="0001718C" w:rsidP="0001718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718C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20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Pr="000171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718C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1718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1718C">
        <w:rPr>
          <w:rFonts w:ascii="Times New Roman" w:hAnsi="Times New Roman" w:cs="Times New Roman"/>
          <w:sz w:val="24"/>
          <w:szCs w:val="24"/>
        </w:rPr>
        <w:t>.</w:t>
      </w:r>
    </w:p>
    <w:p w:rsidR="00A224E5" w:rsidRDefault="00A224E5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</w:t>
      </w:r>
      <w:r w:rsidR="00C80F1A">
        <w:rPr>
          <w:rFonts w:ascii="Times New Roman" w:hAnsi="Times New Roman" w:cs="Times New Roman"/>
          <w:sz w:val="24"/>
          <w:szCs w:val="24"/>
        </w:rPr>
        <w:t>решение с учетом дополнений публичных слушаний.</w:t>
      </w: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 w:cs="Times New Roman"/>
          <w:sz w:val="24"/>
          <w:szCs w:val="24"/>
        </w:rPr>
        <w:t>«ЗА» двенадцать, «ПРОТИВ» нет, «ВОЗДЕРЖАЛИСЬ» нет</w:t>
      </w: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C80F1A" w:rsidRP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    А.Ю.Дмитриева</w:t>
      </w:r>
    </w:p>
    <w:p w:rsidR="0065669E" w:rsidRPr="00A224E5" w:rsidRDefault="0065669E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5669E" w:rsidRPr="00A224E5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718C"/>
    <w:rsid w:val="0008289D"/>
    <w:rsid w:val="003E38BB"/>
    <w:rsid w:val="0065669E"/>
    <w:rsid w:val="006B5BE0"/>
    <w:rsid w:val="00A224E5"/>
    <w:rsid w:val="00C80F1A"/>
    <w:rsid w:val="00C943F9"/>
    <w:rsid w:val="00E8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BD282C560BD28C8D18BC247A71BE81EC955E9EE5E9E4D6FDEE06675B2zCH" TargetMode="External"/><Relationship Id="rId13" Type="http://schemas.openxmlformats.org/officeDocument/2006/relationships/hyperlink" Target="consultantplus://offline/ref=BAFBD282C560BD28C8D18BC247A71BE81EC955E9EE5C9E4D6FDEE06675B2zCH" TargetMode="External"/><Relationship Id="rId18" Type="http://schemas.openxmlformats.org/officeDocument/2006/relationships/hyperlink" Target="consultantplus://offline/ref=BAFBD282C560BD28C8D18BC247A71BE81EC955E9EE5C9E4D6FDEE06675B2z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FBD282C560BD28C8D18BC247A71BE81EC955E9EE5E9E4D6FDEE06675B2zCH" TargetMode="External"/><Relationship Id="rId7" Type="http://schemas.openxmlformats.org/officeDocument/2006/relationships/hyperlink" Target="consultantplus://offline/ref=BAFBD282C560BD28C8D18BC247A71BE81EC955E9EE599E4D6FDEE06675B2zCH" TargetMode="External"/><Relationship Id="rId12" Type="http://schemas.openxmlformats.org/officeDocument/2006/relationships/hyperlink" Target="consultantplus://offline/ref=BAFBD282C560BD28C8D18BC247A71BE81EC955E9EE5E9E4D6FDEE06675B2zCH" TargetMode="External"/><Relationship Id="rId17" Type="http://schemas.openxmlformats.org/officeDocument/2006/relationships/hyperlink" Target="consultantplus://offline/ref=BAFBD282C560BD28C8D18BC247A71BE81EC955E9EE5E9E4D6FDEE06675B2z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FBD282C560BD28C8D18BC247A71BE81EC955E9EE599E4D6FDEE06675B2zCH" TargetMode="External"/><Relationship Id="rId20" Type="http://schemas.openxmlformats.org/officeDocument/2006/relationships/hyperlink" Target="consultantplus://offline/ref=BAFBD282C560BD28C8D18BC247A71BE81EC955E9EE599E4D6FDEE06675B2zC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FBD282C560BD28C8D18BC247A71BE81EC955E9EE599E4D6FDEE06675B2zCH" TargetMode="External"/><Relationship Id="rId11" Type="http://schemas.openxmlformats.org/officeDocument/2006/relationships/hyperlink" Target="consultantplus://offline/ref=BAFBD282C560BD28C8D18BC247A71BE81EC955E9EE599E4D6FDEE06675B2zC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15" Type="http://schemas.openxmlformats.org/officeDocument/2006/relationships/hyperlink" Target="consultantplus://offline/ref=BAFBD282C560BD28C8D18BC247A71BE81EC955E9EE599E4D6FDEE06675B2z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FBD282C560BD28C8D18BC247A71BE81EC955E9EE599E4D6FDEE06675B2zCH" TargetMode="External"/><Relationship Id="rId19" Type="http://schemas.openxmlformats.org/officeDocument/2006/relationships/hyperlink" Target="consultantplus://offline/ref=BAFBD282C560BD28C8D18BC247A71BE81EC955E9EE599E4D6FDEE06675B2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BD282C560BD28C8D18BC247A71BE81EC955E9EE5C9E4D6FDEE06675B2zCH" TargetMode="External"/><Relationship Id="rId14" Type="http://schemas.openxmlformats.org/officeDocument/2006/relationships/hyperlink" Target="consultantplus://offline/ref=C92DECFE9C4957C655BDA05B2969516BE5D254FEECBC65B82E4F4CDC0D5E99101235E4D79B77089DL04DH" TargetMode="External"/><Relationship Id="rId22" Type="http://schemas.openxmlformats.org/officeDocument/2006/relationships/hyperlink" Target="consultantplus://offline/ref=BAFBD282C560BD28C8D18BC247A71BE81EC955E9EE5C9E4D6FDEE06675B2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2016-11-15T03:34:00Z</cp:lastPrinted>
  <dcterms:created xsi:type="dcterms:W3CDTF">2016-10-31T08:45:00Z</dcterms:created>
  <dcterms:modified xsi:type="dcterms:W3CDTF">2016-11-15T03:35:00Z</dcterms:modified>
</cp:coreProperties>
</file>