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6C" w:rsidRPr="001A156C" w:rsidRDefault="001A156C" w:rsidP="001A156C">
      <w:pPr>
        <w:spacing w:after="0" w:line="240" w:lineRule="auto"/>
        <w:ind w:firstLine="709"/>
        <w:jc w:val="right"/>
        <w:rPr>
          <w:rFonts w:ascii="Arial" w:eastAsia="Times New Roman" w:hAnsi="Arial" w:cs="Arial"/>
          <w:color w:val="000000"/>
          <w:lang w:eastAsia="ru-RU"/>
        </w:rPr>
      </w:pPr>
      <w:r w:rsidRPr="001A156C">
        <w:rPr>
          <w:rFonts w:ascii="Arial" w:eastAsia="Times New Roman" w:hAnsi="Arial" w:cs="Arial"/>
          <w:color w:val="000000"/>
          <w:lang w:eastAsia="ru-RU"/>
        </w:rPr>
        <w:t>Принят решением Совета</w:t>
      </w:r>
    </w:p>
    <w:p w:rsidR="001A156C" w:rsidRPr="001A156C" w:rsidRDefault="001A156C" w:rsidP="001A156C">
      <w:pPr>
        <w:spacing w:after="0" w:line="240" w:lineRule="auto"/>
        <w:ind w:firstLine="709"/>
        <w:jc w:val="right"/>
        <w:rPr>
          <w:rFonts w:ascii="Arial" w:eastAsia="Times New Roman" w:hAnsi="Arial" w:cs="Arial"/>
          <w:color w:val="000000"/>
          <w:lang w:eastAsia="ru-RU"/>
        </w:rPr>
      </w:pPr>
      <w:r w:rsidRPr="001A156C">
        <w:rPr>
          <w:rFonts w:ascii="Arial" w:eastAsia="Times New Roman" w:hAnsi="Arial" w:cs="Arial"/>
          <w:color w:val="000000"/>
          <w:lang w:eastAsia="ru-RU"/>
        </w:rPr>
        <w:t>Сергеевского сельского поселения</w:t>
      </w:r>
    </w:p>
    <w:p w:rsidR="001A156C" w:rsidRPr="001A156C" w:rsidRDefault="001A156C" w:rsidP="001A156C">
      <w:pPr>
        <w:spacing w:after="0" w:line="240" w:lineRule="auto"/>
        <w:ind w:firstLine="709"/>
        <w:jc w:val="right"/>
        <w:rPr>
          <w:rFonts w:ascii="Arial" w:eastAsia="Times New Roman" w:hAnsi="Arial" w:cs="Arial"/>
          <w:color w:val="000000"/>
          <w:lang w:eastAsia="ru-RU"/>
        </w:rPr>
      </w:pPr>
      <w:r w:rsidRPr="001A156C">
        <w:rPr>
          <w:rFonts w:ascii="Arial" w:eastAsia="Times New Roman" w:hAnsi="Arial" w:cs="Arial"/>
          <w:color w:val="000000"/>
          <w:lang w:eastAsia="ru-RU"/>
        </w:rPr>
        <w:t>Первомайского района Томской области</w:t>
      </w:r>
    </w:p>
    <w:p w:rsidR="001A156C" w:rsidRPr="001A156C" w:rsidRDefault="001A156C" w:rsidP="001A156C">
      <w:pPr>
        <w:spacing w:after="0" w:line="240" w:lineRule="auto"/>
        <w:ind w:firstLine="709"/>
        <w:jc w:val="right"/>
        <w:rPr>
          <w:rFonts w:ascii="Arial" w:eastAsia="Times New Roman" w:hAnsi="Arial" w:cs="Arial"/>
          <w:color w:val="000000"/>
          <w:lang w:eastAsia="ru-RU"/>
        </w:rPr>
      </w:pPr>
      <w:r w:rsidRPr="001A156C">
        <w:rPr>
          <w:rFonts w:ascii="Arial" w:eastAsia="Times New Roman" w:hAnsi="Arial" w:cs="Arial"/>
          <w:color w:val="000000"/>
          <w:lang w:eastAsia="ru-RU"/>
        </w:rPr>
        <w:t>от 14.05.2015 № 73</w:t>
      </w:r>
    </w:p>
    <w:p w:rsidR="001A156C" w:rsidRPr="001A156C" w:rsidRDefault="001A156C" w:rsidP="001A156C">
      <w:pPr>
        <w:spacing w:after="0" w:line="240" w:lineRule="auto"/>
        <w:ind w:firstLine="709"/>
        <w:jc w:val="center"/>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jc w:val="center"/>
        <w:rPr>
          <w:rFonts w:ascii="Arial" w:eastAsia="Times New Roman" w:hAnsi="Arial" w:cs="Arial"/>
          <w:color w:val="000000"/>
          <w:lang w:eastAsia="ru-RU"/>
        </w:rPr>
      </w:pPr>
      <w:r w:rsidRPr="001A156C">
        <w:rPr>
          <w:rFonts w:ascii="Arial" w:eastAsia="Times New Roman" w:hAnsi="Arial" w:cs="Arial"/>
          <w:b/>
          <w:bCs/>
          <w:color w:val="000000"/>
          <w:sz w:val="32"/>
          <w:szCs w:val="32"/>
          <w:lang w:eastAsia="ru-RU"/>
        </w:rPr>
        <w:t>УСТАВ МУНИЦИПАЛЬНОГО ОБРАЗОВАНИЯ СЕРГЕЕВСКОЕ СЕЛЬСКОЕ ПОСЕЛЕНИЕ ПЕРВОМАЙСКОГО РАЙОНА ТОМСКОЙ ОБЛАСТИ</w:t>
      </w:r>
    </w:p>
    <w:p w:rsidR="001A156C" w:rsidRPr="001A156C" w:rsidRDefault="001A156C" w:rsidP="001A156C">
      <w:pPr>
        <w:spacing w:after="0" w:line="240" w:lineRule="auto"/>
        <w:jc w:val="center"/>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jc w:val="center"/>
        <w:rPr>
          <w:rFonts w:ascii="Arial" w:eastAsia="Times New Roman" w:hAnsi="Arial" w:cs="Arial"/>
          <w:color w:val="000000"/>
          <w:lang w:eastAsia="ru-RU"/>
        </w:rPr>
      </w:pPr>
      <w:r w:rsidRPr="001A156C">
        <w:rPr>
          <w:rFonts w:ascii="Arial" w:eastAsia="Times New Roman" w:hAnsi="Arial" w:cs="Arial"/>
          <w:color w:val="000000"/>
          <w:lang w:eastAsia="ru-RU"/>
        </w:rPr>
        <w:t>(в редакции </w:t>
      </w:r>
      <w:hyperlink r:id="rId4"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29.10.2015 № 82</w:t>
        </w:r>
      </w:hyperlink>
      <w:r w:rsidRPr="001A156C">
        <w:rPr>
          <w:rFonts w:ascii="Arial" w:eastAsia="Times New Roman" w:hAnsi="Arial" w:cs="Arial"/>
          <w:color w:val="000000"/>
          <w:lang w:eastAsia="ru-RU"/>
        </w:rPr>
        <w:t>, </w:t>
      </w:r>
      <w:hyperlink r:id="rId5" w:tgtFrame="_blank" w:history="1">
        <w:r w:rsidRPr="001A156C">
          <w:rPr>
            <w:rFonts w:ascii="Arial" w:eastAsia="Times New Roman" w:hAnsi="Arial" w:cs="Arial"/>
            <w:color w:val="0000FF"/>
            <w:lang w:eastAsia="ru-RU"/>
          </w:rPr>
          <w:t>от 18.04.2016 № 104</w:t>
        </w:r>
      </w:hyperlink>
      <w:r w:rsidRPr="001A156C">
        <w:rPr>
          <w:rFonts w:ascii="Arial" w:eastAsia="Times New Roman" w:hAnsi="Arial" w:cs="Arial"/>
          <w:color w:val="000000"/>
          <w:lang w:eastAsia="ru-RU"/>
        </w:rPr>
        <w:t>, </w:t>
      </w:r>
      <w:hyperlink r:id="rId6" w:tgtFrame="_blank" w:history="1">
        <w:r w:rsidRPr="001A156C">
          <w:rPr>
            <w:rFonts w:ascii="Arial" w:eastAsia="Times New Roman" w:hAnsi="Arial" w:cs="Arial"/>
            <w:color w:val="0000FF"/>
            <w:lang w:eastAsia="ru-RU"/>
          </w:rPr>
          <w:t>от 11.11.2016 № 112</w:t>
        </w:r>
      </w:hyperlink>
      <w:r w:rsidRPr="001A156C">
        <w:rPr>
          <w:rFonts w:ascii="Arial" w:eastAsia="Times New Roman" w:hAnsi="Arial" w:cs="Arial"/>
          <w:color w:val="000000"/>
          <w:lang w:eastAsia="ru-RU"/>
        </w:rPr>
        <w:t>, </w:t>
      </w:r>
      <w:hyperlink r:id="rId7" w:tgtFrame="_blank" w:history="1">
        <w:r w:rsidRPr="001A156C">
          <w:rPr>
            <w:rFonts w:ascii="Arial" w:eastAsia="Times New Roman" w:hAnsi="Arial" w:cs="Arial"/>
            <w:color w:val="0000FF"/>
            <w:lang w:eastAsia="ru-RU"/>
          </w:rPr>
          <w:t>от 19.05.2017 № 129</w:t>
        </w:r>
      </w:hyperlink>
      <w:r w:rsidRPr="001A156C">
        <w:rPr>
          <w:rFonts w:ascii="Arial" w:eastAsia="Times New Roman" w:hAnsi="Arial" w:cs="Arial"/>
          <w:color w:val="0000FF"/>
          <w:lang w:eastAsia="ru-RU"/>
        </w:rPr>
        <w:t>,</w:t>
      </w:r>
      <w:r w:rsidRPr="001A156C">
        <w:rPr>
          <w:rFonts w:ascii="Arial" w:eastAsia="Times New Roman" w:hAnsi="Arial" w:cs="Arial"/>
          <w:color w:val="000000"/>
          <w:lang w:eastAsia="ru-RU"/>
        </w:rPr>
        <w:t> </w:t>
      </w:r>
      <w:hyperlink r:id="rId8" w:tgtFrame="_blank" w:history="1">
        <w:r w:rsidRPr="001A156C">
          <w:rPr>
            <w:rFonts w:ascii="Arial" w:eastAsia="Times New Roman" w:hAnsi="Arial" w:cs="Arial"/>
            <w:color w:val="0000FF"/>
            <w:lang w:eastAsia="ru-RU"/>
          </w:rPr>
          <w:t>от 12.12.2017 № 10</w:t>
        </w:r>
      </w:hyperlink>
      <w:r w:rsidRPr="001A156C">
        <w:rPr>
          <w:rFonts w:ascii="Arial" w:eastAsia="Times New Roman" w:hAnsi="Arial" w:cs="Arial"/>
          <w:color w:val="0000FF"/>
          <w:lang w:eastAsia="ru-RU"/>
        </w:rPr>
        <w:t>,</w:t>
      </w:r>
      <w:r w:rsidRPr="001A156C">
        <w:rPr>
          <w:rFonts w:ascii="Arial" w:eastAsia="Times New Roman" w:hAnsi="Arial" w:cs="Arial"/>
          <w:color w:val="000000"/>
          <w:lang w:eastAsia="ru-RU"/>
        </w:rPr>
        <w:t> </w:t>
      </w:r>
      <w:hyperlink r:id="rId9" w:tgtFrame="_blank" w:history="1">
        <w:r w:rsidRPr="001A156C">
          <w:rPr>
            <w:rFonts w:ascii="Arial" w:eastAsia="Times New Roman" w:hAnsi="Arial" w:cs="Arial"/>
            <w:color w:val="0000FF"/>
            <w:lang w:eastAsia="ru-RU"/>
          </w:rPr>
          <w:t>от 28.04.2018 № 30</w:t>
        </w:r>
      </w:hyperlink>
      <w:r w:rsidRPr="001A156C">
        <w:rPr>
          <w:rFonts w:ascii="Arial" w:eastAsia="Times New Roman" w:hAnsi="Arial" w:cs="Arial"/>
          <w:color w:val="0000FF"/>
          <w:lang w:eastAsia="ru-RU"/>
        </w:rPr>
        <w:t>,</w:t>
      </w:r>
      <w:r w:rsidRPr="001A156C">
        <w:rPr>
          <w:rFonts w:ascii="Arial" w:eastAsia="Times New Roman" w:hAnsi="Arial" w:cs="Arial"/>
          <w:color w:val="000000"/>
          <w:lang w:eastAsia="ru-RU"/>
        </w:rPr>
        <w:t> </w:t>
      </w:r>
      <w:hyperlink r:id="rId10" w:tgtFrame="_blank" w:history="1">
        <w:r w:rsidRPr="001A156C">
          <w:rPr>
            <w:rFonts w:ascii="Arial" w:eastAsia="Times New Roman" w:hAnsi="Arial" w:cs="Arial"/>
            <w:color w:val="0000FF"/>
            <w:lang w:eastAsia="ru-RU"/>
          </w:rPr>
          <w:t>от 27.09.2018 № 38</w:t>
        </w:r>
      </w:hyperlink>
      <w:r w:rsidRPr="001A156C">
        <w:rPr>
          <w:rFonts w:ascii="Arial" w:eastAsia="Times New Roman" w:hAnsi="Arial" w:cs="Arial"/>
          <w:color w:val="000000"/>
          <w:lang w:eastAsia="ru-RU"/>
        </w:rPr>
        <w:t>, </w:t>
      </w:r>
      <w:hyperlink r:id="rId11" w:tgtFrame="_blank" w:history="1">
        <w:r w:rsidRPr="001A156C">
          <w:rPr>
            <w:rFonts w:ascii="Arial" w:eastAsia="Times New Roman" w:hAnsi="Arial" w:cs="Arial"/>
            <w:color w:val="0000FF"/>
            <w:lang w:eastAsia="ru-RU"/>
          </w:rPr>
          <w:t>от 28.02.2019 № 58</w:t>
        </w:r>
      </w:hyperlink>
      <w:r w:rsidRPr="001A156C">
        <w:rPr>
          <w:rFonts w:ascii="Arial" w:eastAsia="Times New Roman" w:hAnsi="Arial" w:cs="Arial"/>
          <w:color w:val="000000"/>
          <w:lang w:eastAsia="ru-RU"/>
        </w:rPr>
        <w:t>, </w:t>
      </w:r>
      <w:hyperlink r:id="rId12" w:tgtFrame="_blank" w:history="1">
        <w:r w:rsidRPr="001A156C">
          <w:rPr>
            <w:rFonts w:ascii="Arial" w:eastAsia="Times New Roman" w:hAnsi="Arial" w:cs="Arial"/>
            <w:color w:val="0000FF"/>
            <w:lang w:eastAsia="ru-RU"/>
          </w:rPr>
          <w:t>от 16.09.2019 № 88</w:t>
        </w:r>
      </w:hyperlink>
      <w:r w:rsidRPr="001A156C">
        <w:rPr>
          <w:rFonts w:ascii="Arial" w:eastAsia="Times New Roman" w:hAnsi="Arial" w:cs="Arial"/>
          <w:color w:val="000000"/>
          <w:lang w:eastAsia="ru-RU"/>
        </w:rPr>
        <w:t>, </w:t>
      </w:r>
      <w:hyperlink r:id="rId13" w:tgtFrame="_blank" w:history="1">
        <w:r w:rsidRPr="001A156C">
          <w:rPr>
            <w:rFonts w:ascii="Arial" w:eastAsia="Times New Roman" w:hAnsi="Arial" w:cs="Arial"/>
            <w:color w:val="0000FF"/>
            <w:lang w:eastAsia="ru-RU"/>
          </w:rPr>
          <w:t>от 27.02.2020 № 108</w:t>
        </w:r>
      </w:hyperlink>
      <w:r w:rsidRPr="001A156C">
        <w:rPr>
          <w:rFonts w:ascii="Arial" w:eastAsia="Times New Roman" w:hAnsi="Arial" w:cs="Arial"/>
          <w:color w:val="000000"/>
          <w:lang w:eastAsia="ru-RU"/>
        </w:rPr>
        <w:t>, </w:t>
      </w:r>
      <w:hyperlink r:id="rId14" w:tgtFrame="_blank" w:history="1">
        <w:r w:rsidRPr="001A156C">
          <w:rPr>
            <w:rFonts w:ascii="Arial" w:eastAsia="Times New Roman" w:hAnsi="Arial" w:cs="Arial"/>
            <w:color w:val="0000FF"/>
            <w:lang w:eastAsia="ru-RU"/>
          </w:rPr>
          <w:t>от 22.10.2020 № 127</w:t>
        </w:r>
      </w:hyperlink>
      <w:r w:rsidRPr="001A156C">
        <w:rPr>
          <w:rFonts w:ascii="Arial" w:eastAsia="Times New Roman" w:hAnsi="Arial" w:cs="Arial"/>
          <w:color w:val="000000"/>
          <w:lang w:eastAsia="ru-RU"/>
        </w:rPr>
        <w:t>, </w:t>
      </w:r>
      <w:hyperlink r:id="rId15" w:tgtFrame="_blank" w:history="1">
        <w:r w:rsidRPr="001A156C">
          <w:rPr>
            <w:rFonts w:ascii="Arial" w:eastAsia="Times New Roman" w:hAnsi="Arial" w:cs="Arial"/>
            <w:color w:val="0000FF"/>
            <w:lang w:eastAsia="ru-RU"/>
          </w:rPr>
          <w:t>от 26.02.2021 № 140</w:t>
        </w:r>
      </w:hyperlink>
      <w:r w:rsidRPr="001A156C">
        <w:rPr>
          <w:rFonts w:ascii="Arial" w:eastAsia="Times New Roman" w:hAnsi="Arial" w:cs="Arial"/>
          <w:color w:val="000000"/>
          <w:lang w:eastAsia="ru-RU"/>
        </w:rPr>
        <w:t>, </w:t>
      </w:r>
      <w:hyperlink r:id="rId16" w:tgtFrame="_blank" w:history="1">
        <w:r w:rsidRPr="001A156C">
          <w:rPr>
            <w:rFonts w:ascii="Arial" w:eastAsia="Times New Roman" w:hAnsi="Arial" w:cs="Arial"/>
            <w:color w:val="0000FF"/>
            <w:lang w:eastAsia="ru-RU"/>
          </w:rPr>
          <w:t>от 17.06.2021 № 149</w:t>
        </w:r>
      </w:hyperlink>
      <w:r w:rsidRPr="001A156C">
        <w:rPr>
          <w:rFonts w:ascii="Arial" w:eastAsia="Times New Roman" w:hAnsi="Arial" w:cs="Arial"/>
          <w:color w:val="000000"/>
          <w:lang w:eastAsia="ru-RU"/>
        </w:rPr>
        <w:t>, </w:t>
      </w:r>
      <w:hyperlink r:id="rId17" w:tgtFrame="_blank" w:history="1">
        <w:r w:rsidRPr="001A156C">
          <w:rPr>
            <w:rFonts w:ascii="Arial" w:eastAsia="Times New Roman" w:hAnsi="Arial" w:cs="Arial"/>
            <w:color w:val="0000FF"/>
            <w:lang w:eastAsia="ru-RU"/>
          </w:rPr>
          <w:t>от 10.03.2022 № 183</w:t>
        </w:r>
      </w:hyperlink>
      <w:r w:rsidRPr="001A156C">
        <w:rPr>
          <w:rFonts w:ascii="Arial" w:eastAsia="Times New Roman" w:hAnsi="Arial" w:cs="Arial"/>
          <w:color w:val="000000"/>
          <w:lang w:eastAsia="ru-RU"/>
        </w:rPr>
        <w:t>, </w:t>
      </w:r>
      <w:hyperlink r:id="rId18" w:tgtFrame="_blank" w:history="1">
        <w:r w:rsidRPr="001A156C">
          <w:rPr>
            <w:rFonts w:ascii="Arial" w:eastAsia="Times New Roman" w:hAnsi="Arial" w:cs="Arial"/>
            <w:color w:val="0000FF"/>
            <w:lang w:eastAsia="ru-RU"/>
          </w:rPr>
          <w:t>от 29.09.2022 № 7</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8"/>
          <w:szCs w:val="28"/>
          <w:lang w:eastAsia="ru-RU"/>
        </w:rPr>
        <w:t>ГЛАВА 1. ОБЩИЕ ПОЛОЖЕНИЯ</w:t>
      </w:r>
    </w:p>
    <w:p w:rsidR="001A156C" w:rsidRPr="001A156C" w:rsidRDefault="001A156C" w:rsidP="001A156C">
      <w:pPr>
        <w:spacing w:after="0" w:line="360" w:lineRule="atLeast"/>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Наименование муниципального образования – Сергеевское сельское поселение Первомайского  района Томской области (далее по тексту – Сергеевское поселение, поселение или муниципальное образование).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Границы Сергеевского сельского поселения и статус его как сельского поселения установлены </w:t>
      </w:r>
      <w:hyperlink r:id="rId19" w:tgtFrame="_blank" w:history="1">
        <w:r w:rsidRPr="001A156C">
          <w:rPr>
            <w:rFonts w:ascii="Arial" w:eastAsia="Times New Roman" w:hAnsi="Arial" w:cs="Arial"/>
            <w:color w:val="0000FF"/>
            <w:lang w:eastAsia="ru-RU"/>
          </w:rPr>
          <w:t>Законом Томской области от 10.09.2004 № 204-ОЗ</w:t>
        </w:r>
      </w:hyperlink>
      <w:r w:rsidRPr="001A156C">
        <w:rPr>
          <w:rFonts w:ascii="Arial" w:eastAsia="Times New Roman" w:hAnsi="Arial" w:cs="Arial"/>
          <w:color w:val="000000"/>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Сергеевское сельское поселение состоит из объединенных общей территорией следующих сельских населенных пунктов: с.Сергеево, с.Ежи, д.Успенка, д.Вознесенка, д.Рождественка, п.Узень, д.Сахалинка, ст.Сахалинка, , п.Заречный, д.Петровск, д. Царицынка.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2 в редакции </w:t>
      </w:r>
      <w:hyperlink r:id="rId20"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18.04.2016 № 104</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Административным центром Сергеевского сельского поселения является село Сергеево.</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 Структура органов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Структуру органов местного самоуправления Сергеевского сельского поселения составляют: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Совет Сергеевского сельского поселения - представительный орган муниципального образования Сергеевское сельское поселение Первомайского района Томской области – (далее – Совет);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Глава Сергеевского сельского поселения – Глава муниципального образования Сергеевское сельское поселение Первомайского района Томской области возглавляет Администрацию Сергеевского сельского поселения (далее – Глава поселения, Глава Администрации);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(п.2 в редакции </w:t>
      </w:r>
      <w:hyperlink r:id="rId21" w:tgtFrame="_blank" w:history="1">
        <w:r w:rsidRPr="001A156C">
          <w:rPr>
            <w:rFonts w:ascii="Arial" w:eastAsia="Times New Roman" w:hAnsi="Arial" w:cs="Arial"/>
            <w:color w:val="0000FF"/>
            <w:lang w:eastAsia="ru-RU"/>
          </w:rPr>
          <w:t>решения Сергеевского сельского поселения Первомайского района Томской области от 27.02.2020 № 108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исполнительно-распорядительный орган – Администрация муниципального образования Сергеевское сельское поселение – сокращенное наименование: Администрация Сергеевское сельское поселение (далее – Администрация)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3 в редакции </w:t>
      </w:r>
      <w:hyperlink r:id="rId22"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18.04.2016 № 104</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3"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 Муниципальные правовые акты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Муниципальными правовыми актами являются: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Устав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правовые акты, принятые на местном референдуме;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нормативные и иные правовые акты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правовые акты Главы поселения, Администрации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Устав Сергеевского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Официальным опубликованием муниципального правового акта Сергеевского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3 в редакции </w:t>
      </w:r>
      <w:hyperlink r:id="rId24"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 </w:t>
      </w:r>
      <w:hyperlink r:id="rId25" w:tgtFrame="_blank" w:history="1">
        <w:r w:rsidRPr="001A156C">
          <w:rPr>
            <w:rFonts w:ascii="Arial" w:eastAsia="Times New Roman" w:hAnsi="Arial" w:cs="Arial"/>
            <w:color w:val="0000FF"/>
            <w:lang w:eastAsia="ru-RU"/>
          </w:rPr>
          <w:t>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Нормативные правовые акты Совета о налогах и сборах, вступают в силу в соответствии с </w:t>
      </w:r>
      <w:hyperlink r:id="rId26" w:tgtFrame="_blank" w:history="1">
        <w:r w:rsidRPr="001A156C">
          <w:rPr>
            <w:rFonts w:ascii="Arial" w:eastAsia="Times New Roman" w:hAnsi="Arial" w:cs="Arial"/>
            <w:color w:val="0000FF"/>
            <w:lang w:eastAsia="ru-RU"/>
          </w:rPr>
          <w:t>Налоговым кодексом Российской Федерации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Муниципальные правовые акты, указанные в пункте 4 настоящей статьи  подлежат официальному опубликованию в газете «Заветы Ильича».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5.1 введена </w:t>
      </w:r>
      <w:hyperlink r:id="rId2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(ч.5.1 в редакции </w:t>
      </w:r>
      <w:hyperlink r:id="rId2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16.09.2019 № 88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6. Муниципальные правовые акты подлежат официальному обнародованию путем размещения соответствующей информации  в библиотеках находящихся на территории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с.Сергеево, ул. Школьная, 3</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с.Ежи, ул.Советская, 23а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часть 9 исключена </w:t>
      </w:r>
      <w:hyperlink r:id="rId29"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29.09.2022 № 7</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часть 10 исключена </w:t>
      </w:r>
      <w:hyperlink r:id="rId3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29.09.2022 № 7</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 Вопросы местного значения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К вопросам местного значения Сергеевского сельского поселения относятся: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установление, изменение и отмена местных налогов и сборов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владение, пользование и распоряжение имуществом, находящимся в муниципальной собственности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A156C" w:rsidRPr="001A156C" w:rsidRDefault="001A156C" w:rsidP="001A15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1A156C">
        <w:rPr>
          <w:rFonts w:ascii="Arial" w:eastAsia="Times New Roman" w:hAnsi="Arial" w:cs="Arial"/>
          <w:color w:val="000000"/>
          <w:lang w:eastAsia="ru-RU"/>
        </w:rPr>
        <w:t>4.1) </w:t>
      </w:r>
      <w:r w:rsidRPr="001A156C">
        <w:rPr>
          <w:rFonts w:ascii="Arial" w:eastAsia="Times New Roman" w:hAnsi="Arial" w:cs="Arial"/>
          <w:color w:val="000000"/>
          <w:shd w:val="clear" w:color="auto" w:fill="FFFFFF"/>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4.1 введен </w:t>
      </w:r>
      <w:hyperlink r:id="rId3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4.1 в редакции </w:t>
      </w:r>
      <w:hyperlink r:id="rId32"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Times New Roman" w:eastAsia="Times New Roman" w:hAnsi="Times New Roman" w:cs="Times New Roman"/>
          <w:color w:val="000000"/>
          <w:lang w:eastAsia="ru-RU"/>
        </w:rPr>
      </w:pPr>
      <w:r w:rsidRPr="001A156C">
        <w:rPr>
          <w:rFonts w:ascii="Arial" w:eastAsia="Times New Roman" w:hAnsi="Arial" w:cs="Arial"/>
          <w:color w:val="00000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A156C">
        <w:rPr>
          <w:rFonts w:ascii="Arial" w:eastAsia="Times New Roman" w:hAnsi="Arial" w:cs="Arial"/>
          <w:color w:val="000000"/>
          <w:shd w:val="clear" w:color="auto" w:fill="FFFFFF"/>
          <w:lang w:eastAsia="ru-RU"/>
        </w:rPr>
        <w:t>на автомобильном транспорте, городском наземном электрическом транспорте и в дорожном хозяйстве </w:t>
      </w:r>
      <w:r w:rsidRPr="001A156C">
        <w:rPr>
          <w:rFonts w:ascii="Arial" w:eastAsia="Times New Roman" w:hAnsi="Arial" w:cs="Arial"/>
          <w:color w:val="000000"/>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(п.5 в редакции </w:t>
      </w:r>
      <w:hyperlink r:id="rId33"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16.09.2019 № 88</w:t>
        </w:r>
      </w:hyperlink>
      <w:r w:rsidRPr="001A156C">
        <w:rPr>
          <w:rFonts w:ascii="Arial" w:eastAsia="Times New Roman" w:hAnsi="Arial" w:cs="Arial"/>
          <w:color w:val="000000"/>
          <w:lang w:eastAsia="ru-RU"/>
        </w:rPr>
        <w:t>, </w:t>
      </w:r>
      <w:hyperlink r:id="rId34" w:tgtFrame="_blank" w:history="1">
        <w:r w:rsidRPr="001A156C">
          <w:rPr>
            <w:rFonts w:ascii="Arial" w:eastAsia="Times New Roman" w:hAnsi="Arial" w:cs="Arial"/>
            <w:color w:val="0000FF"/>
            <w:lang w:eastAsia="ru-RU"/>
          </w:rPr>
          <w:t>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1A156C">
        <w:rPr>
          <w:rFonts w:ascii="Arial" w:eastAsia="Times New Roman" w:hAnsi="Arial" w:cs="Arial"/>
          <w:color w:val="000000"/>
          <w:lang w:eastAsia="ru-RU"/>
        </w:rPr>
        <w:lastRenderedPageBreak/>
        <w:t>контроля, а также иных полномочий органов местного самоуправления в соответствии с жилищным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6 в редакции </w:t>
      </w:r>
      <w:hyperlink r:id="rId35"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участие в предупреждении и ликвидации последствий чрезвычайных ситуаций в границах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обеспечение первичных мер пожарной безопасности в границах населенных пунктов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создание условий для обеспечения жителей поселения услугами связи, общественного питания, торговли и бытового обслуживания;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создание условий для организации досуга и обеспечения жителей поселения услугами организаций культуры;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13 в редакции </w:t>
      </w:r>
      <w:hyperlink r:id="rId36"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29.10.2015 № 82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15) формирование архивных фондов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16 в редакции </w:t>
      </w:r>
      <w:hyperlink r:id="rId37"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29.10.2015 № 82</w:t>
        </w:r>
      </w:hyperlink>
      <w:r w:rsidRPr="001A156C">
        <w:rPr>
          <w:rFonts w:ascii="Arial" w:eastAsia="Times New Roman" w:hAnsi="Arial" w:cs="Arial"/>
          <w:color w:val="000000"/>
          <w:lang w:eastAsia="ru-RU"/>
        </w:rPr>
        <w:t>, </w:t>
      </w:r>
      <w:hyperlink r:id="rId38" w:tgtFrame="_blank" w:history="1">
        <w:r w:rsidRPr="001A156C">
          <w:rPr>
            <w:rFonts w:ascii="Arial" w:eastAsia="Times New Roman" w:hAnsi="Arial" w:cs="Arial"/>
            <w:color w:val="0000FF"/>
            <w:lang w:eastAsia="ru-RU"/>
          </w:rPr>
          <w:t>от 16.09.2019 № 88</w:t>
        </w:r>
      </w:hyperlink>
      <w:r w:rsidRPr="001A156C">
        <w:rPr>
          <w:rFonts w:ascii="Arial" w:eastAsia="Times New Roman" w:hAnsi="Arial" w:cs="Arial"/>
          <w:color w:val="000000"/>
          <w:lang w:eastAsia="ru-RU"/>
        </w:rPr>
        <w:t>)</w:t>
      </w:r>
    </w:p>
    <w:p w:rsidR="001A156C" w:rsidRPr="001A156C" w:rsidRDefault="001A156C" w:rsidP="001A15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1A156C">
        <w:rPr>
          <w:rFonts w:ascii="Arial" w:eastAsia="Times New Roman" w:hAnsi="Arial" w:cs="Arial"/>
          <w:color w:val="000000"/>
          <w:shd w:val="clear" w:color="auto" w:fill="FFFFFF"/>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17 в редакции </w:t>
      </w:r>
      <w:hyperlink r:id="rId39"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 </w:t>
      </w:r>
      <w:hyperlink r:id="rId40" w:tgtFrame="_blank" w:history="1">
        <w:r w:rsidRPr="001A156C">
          <w:rPr>
            <w:rFonts w:ascii="Arial" w:eastAsia="Times New Roman" w:hAnsi="Arial" w:cs="Arial"/>
            <w:color w:val="0000FF"/>
            <w:lang w:eastAsia="ru-RU"/>
          </w:rPr>
          <w:t>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 w:tgtFrame="_blank" w:history="1">
        <w:r w:rsidRPr="001A156C">
          <w:rPr>
            <w:rFonts w:ascii="Arial" w:eastAsia="Times New Roman" w:hAnsi="Arial" w:cs="Arial"/>
            <w:color w:val="0000FF"/>
            <w:u w:val="single"/>
            <w:lang w:eastAsia="ru-RU"/>
          </w:rPr>
          <w:t>Градостроительным кодексом Российской Федерации</w:t>
        </w:r>
      </w:hyperlink>
      <w:r w:rsidRPr="001A156C">
        <w:rPr>
          <w:rFonts w:ascii="Arial" w:eastAsia="Times New Roman" w:hAnsi="Arial" w:cs="Arial"/>
          <w:color w:val="00000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2" w:tgtFrame="_blank" w:history="1">
        <w:r w:rsidRPr="001A156C">
          <w:rPr>
            <w:rFonts w:ascii="Arial" w:eastAsia="Times New Roman" w:hAnsi="Arial" w:cs="Arial"/>
            <w:color w:val="0000FF"/>
            <w:u w:val="single"/>
            <w:lang w:eastAsia="ru-RU"/>
          </w:rPr>
          <w:t>Градостроительным кодексом Российской Федерации</w:t>
        </w:r>
      </w:hyperlink>
      <w:r w:rsidRPr="001A156C">
        <w:rPr>
          <w:rFonts w:ascii="Arial" w:eastAsia="Times New Roman" w:hAnsi="Arial" w:cs="Arial"/>
          <w:color w:val="000000"/>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w:t>
      </w:r>
      <w:r w:rsidRPr="001A156C">
        <w:rPr>
          <w:rFonts w:ascii="Arial" w:eastAsia="Times New Roman" w:hAnsi="Arial" w:cs="Arial"/>
          <w:color w:val="000000"/>
          <w:lang w:eastAsia="ru-RU"/>
        </w:rPr>
        <w:lastRenderedPageBreak/>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3" w:tgtFrame="_blank" w:history="1">
        <w:r w:rsidRPr="001A156C">
          <w:rPr>
            <w:rFonts w:ascii="Arial" w:eastAsia="Times New Roman" w:hAnsi="Arial" w:cs="Arial"/>
            <w:color w:val="0000FF"/>
            <w:u w:val="single"/>
            <w:lang w:eastAsia="ru-RU"/>
          </w:rPr>
          <w:t>Градостроительным кодексом Российской Федерации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(п.18 в редакции </w:t>
      </w:r>
      <w:hyperlink r:id="rId4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16.09.2019 № 88</w:t>
        </w:r>
      </w:hyperlink>
      <w:r w:rsidRPr="001A156C">
        <w:rPr>
          <w:rFonts w:ascii="Arial" w:eastAsia="Times New Roman" w:hAnsi="Arial" w:cs="Arial"/>
          <w:color w:val="000000"/>
          <w:lang w:eastAsia="ru-RU"/>
        </w:rPr>
        <w:t>, </w:t>
      </w:r>
      <w:hyperlink r:id="rId45" w:tgtFrame="_blank" w:history="1">
        <w:r w:rsidRPr="001A156C">
          <w:rPr>
            <w:rFonts w:ascii="Arial" w:eastAsia="Times New Roman" w:hAnsi="Arial" w:cs="Arial"/>
            <w:color w:val="0000FF"/>
            <w:lang w:eastAsia="ru-RU"/>
          </w:rPr>
          <w:t>от 27.02.2020 № 108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20) организация ритуальных услуг и содержание мест захоронения;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21) осуществление мероприятий по обеспечению безопасности людей на водных объектах, охране их жизни и здоровья;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территорий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22 в редакции </w:t>
      </w:r>
      <w:hyperlink r:id="rId46"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24) организация и осуществление мероприятий по работе с детьми и молодежью в поселении;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28) осуществление мер по противодействию коррупции в границах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b/>
          <w:bCs/>
          <w:color w:val="000000"/>
          <w:sz w:val="24"/>
          <w:szCs w:val="24"/>
          <w:lang w:eastAsia="ru-RU"/>
        </w:rPr>
        <w:lastRenderedPageBreak/>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b/>
          <w:bCs/>
          <w:color w:val="000000"/>
          <w:sz w:val="26"/>
          <w:szCs w:val="26"/>
          <w:lang w:eastAsia="ru-RU"/>
        </w:rPr>
        <w:t>Статья 5. Права органов местного самоуправления Сергеевского сельского поселения на решение вопросов, не отнесенных к вопросам местного значения поселений</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Органы местного самоуправления Сергеевского сельского поселения</w:t>
      </w:r>
      <w:r w:rsidRPr="001A156C">
        <w:rPr>
          <w:rFonts w:ascii="Arial" w:eastAsia="Times New Roman" w:hAnsi="Arial" w:cs="Arial"/>
          <w:b/>
          <w:bCs/>
          <w:color w:val="000000"/>
          <w:sz w:val="24"/>
          <w:szCs w:val="24"/>
          <w:lang w:eastAsia="ru-RU"/>
        </w:rPr>
        <w:t> </w:t>
      </w:r>
      <w:r w:rsidRPr="001A156C">
        <w:rPr>
          <w:rFonts w:ascii="Arial" w:eastAsia="Times New Roman" w:hAnsi="Arial" w:cs="Arial"/>
          <w:color w:val="000000"/>
          <w:sz w:val="24"/>
          <w:szCs w:val="24"/>
          <w:lang w:eastAsia="ru-RU"/>
        </w:rPr>
        <w:t>имеют право на: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создание музеев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создание муниципальной пожарной охраны;</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8) создание условий для развития туризма;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Пункт 11 исключен </w:t>
      </w:r>
      <w:hyperlink r:id="rId4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осуществление деятельности по обращению с животными без владельцев, обитающими на территории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13 в редакции </w:t>
      </w:r>
      <w:hyperlink r:id="rId4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14 введен </w:t>
      </w:r>
      <w:hyperlink r:id="rId49"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15 введен </w:t>
      </w:r>
      <w:hyperlink r:id="rId5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16 введен </w:t>
      </w:r>
      <w:hyperlink r:id="rId5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(п.17 введен </w:t>
      </w:r>
      <w:hyperlink r:id="rId52"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22.10.2020 № 127</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(п.17 введен </w:t>
      </w:r>
      <w:hyperlink r:id="rId53"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Органы местного самоуправления Сергеевского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6. Полномочия органов местного самоуправления Сергеевского сельского поселения по решению вопросов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целях решения вопросов местного значения органы местного самоуправления Сергеевского  сельского поселения обладают следующими полномочиями: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принятие устава муниципального образования и внесение в него изменений и дополнений, издание муниципальных правовых актов;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установление официальных символов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пункт 5 исключен </w:t>
      </w:r>
      <w:hyperlink r:id="rId55"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16.09.2019 № 88</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полномочиями по организации теплоснабжения, предусмотренными </w:t>
      </w:r>
      <w:hyperlink r:id="rId56" w:tgtFrame="_blank" w:history="1">
        <w:r w:rsidRPr="001A156C">
          <w:rPr>
            <w:rFonts w:ascii="Arial" w:eastAsia="Times New Roman" w:hAnsi="Arial" w:cs="Arial"/>
            <w:color w:val="0000FF"/>
            <w:lang w:eastAsia="ru-RU"/>
          </w:rPr>
          <w:t>Федеральным законом «О теплоснабжении»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полномочиями в сфере водоснабжения и водоотведения, предусмотренными </w:t>
      </w:r>
      <w:hyperlink r:id="rId57" w:tgtFrame="_blank" w:history="1">
        <w:r w:rsidRPr="001A156C">
          <w:rPr>
            <w:rFonts w:ascii="Arial" w:eastAsia="Times New Roman" w:hAnsi="Arial" w:cs="Arial"/>
            <w:color w:val="0000FF"/>
            <w:lang w:eastAsia="ru-RU"/>
          </w:rPr>
          <w:t>Федеральным законом «О водоснабжении и водоотведении»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9 в редакции </w:t>
      </w:r>
      <w:hyperlink r:id="rId5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осуществление международных и внешнеэкономических связей в соответствии с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15) иными полномочиями в соответствии с </w:t>
      </w:r>
      <w:hyperlink r:id="rId59"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и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Органы местного самоуправления Сергеевского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Сергеевского сельского поселения  работ (в том числе дежурств) в целях решения вопросов местного значения Сергеевского сельского поселения, предусмотренных пунктами 7, 8, 14 и 17 статьи 4 настоящего Устава.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Полномочия органов местного самоуправления, установленные настоящей статьей, осуществляются органами местного самоуправления Сергеевского сельского поселения самостоятельно.</w:t>
      </w:r>
    </w:p>
    <w:p w:rsidR="001A156C" w:rsidRPr="001A156C" w:rsidRDefault="001A156C" w:rsidP="001A156C">
      <w:pPr>
        <w:spacing w:after="0" w:line="240" w:lineRule="auto"/>
        <w:ind w:firstLine="709"/>
        <w:jc w:val="both"/>
        <w:outlineLvl w:val="2"/>
        <w:rPr>
          <w:rFonts w:ascii="Arial" w:eastAsia="Times New Roman" w:hAnsi="Arial" w:cs="Arial"/>
          <w:b/>
          <w:bCs/>
          <w:color w:val="000000"/>
          <w:sz w:val="28"/>
          <w:szCs w:val="28"/>
          <w:lang w:eastAsia="ru-RU"/>
        </w:rPr>
      </w:pPr>
      <w:r w:rsidRPr="001A156C">
        <w:rPr>
          <w:rFonts w:ascii="Arial" w:eastAsia="Times New Roman" w:hAnsi="Arial" w:cs="Arial"/>
          <w:b/>
          <w:bCs/>
          <w:color w:val="000000"/>
          <w:sz w:val="24"/>
          <w:szCs w:val="24"/>
          <w:lang w:eastAsia="ru-RU"/>
        </w:rPr>
        <w:t> </w:t>
      </w:r>
    </w:p>
    <w:p w:rsidR="001A156C" w:rsidRPr="001A156C" w:rsidRDefault="001A156C" w:rsidP="001A156C">
      <w:pPr>
        <w:spacing w:after="0" w:line="240" w:lineRule="auto"/>
        <w:ind w:firstLine="709"/>
        <w:jc w:val="both"/>
        <w:outlineLvl w:val="2"/>
        <w:rPr>
          <w:rFonts w:ascii="Arial" w:eastAsia="Times New Roman" w:hAnsi="Arial" w:cs="Arial"/>
          <w:b/>
          <w:bCs/>
          <w:color w:val="000000"/>
          <w:sz w:val="28"/>
          <w:szCs w:val="28"/>
          <w:lang w:eastAsia="ru-RU"/>
        </w:rPr>
      </w:pPr>
      <w:r w:rsidRPr="001A156C">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7. Местный референдум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Местный референдум проводится на территории Сергеевкого сельского поселения в целях решения непосредственно населением вопросов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местном референдуме имеют право участвовать граждане Российской Федерации, место жительства которых расположено в границах Сергеевского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Инициативу проведения местного референдума могут выдвинуть:</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 граждане Российской Федерации, имеющие право на участие в местном референдуме;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Совет и Глава Администрации совместно.</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Сергеевского сельского поселения в соответствии с федеральным законом, но не может быть менее 25 подписей.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Сергеевского сельского поселения, а обеспечение его проведения осуществляется в соответствии с действующим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Принятое на местном референдуме решение подлежит обязательному исполнению на территории Сергеевского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Итоги голосования и принятое на местном референдуме решение подлежат официальному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8. Муниципальные выборы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При проведении муниципальных выборов применяется мажоритарная избирательная система.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 в редакции </w:t>
      </w:r>
      <w:hyperlink r:id="rId60"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1A156C">
        <w:rPr>
          <w:rFonts w:ascii="Arial" w:eastAsia="Times New Roman" w:hAnsi="Arial" w:cs="Arial"/>
          <w:color w:val="000000"/>
          <w:lang w:eastAsia="ru-RU"/>
        </w:rPr>
        <w:lastRenderedPageBreak/>
        <w:t>быть проведены не позднее чем через шесть месяцев со дня такого досрочного прекращения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1" w:tgtFrame="_blank" w:history="1">
        <w:r w:rsidRPr="001A156C">
          <w:rPr>
            <w:rFonts w:ascii="Arial" w:eastAsia="Times New Roman" w:hAnsi="Arial" w:cs="Arial"/>
            <w:color w:val="0000FF"/>
            <w:lang w:eastAsia="ru-RU"/>
          </w:rPr>
          <w:t>Федерального закона от 12.06.2002 № 67-ФЗ</w:t>
        </w:r>
      </w:hyperlink>
      <w:r w:rsidRPr="001A156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Итоги муниципальных выборов подлежат официальному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62" w:tgtFrame="_blank" w:history="1">
        <w:r w:rsidRPr="001A156C">
          <w:rPr>
            <w:rFonts w:ascii="Arial" w:eastAsia="Times New Roman" w:hAnsi="Arial" w:cs="Arial"/>
            <w:color w:val="0000FF"/>
            <w:lang w:eastAsia="ru-RU"/>
          </w:rPr>
          <w:t>Федеральным законом от 12.06.2002 № 67-ФЗ</w:t>
        </w:r>
      </w:hyperlink>
      <w:r w:rsidRPr="001A156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и </w:t>
      </w:r>
      <w:hyperlink r:id="rId63" w:tgtFrame="_blank" w:history="1">
        <w:r w:rsidRPr="001A156C">
          <w:rPr>
            <w:rFonts w:ascii="Arial" w:eastAsia="Times New Roman" w:hAnsi="Arial" w:cs="Arial"/>
            <w:color w:val="0000FF"/>
            <w:lang w:eastAsia="ru-RU"/>
          </w:rPr>
          <w:t>Законом Томской области от 12.01.2007 № 29-ОЗ</w:t>
        </w:r>
      </w:hyperlink>
      <w:r w:rsidRPr="001A156C">
        <w:rPr>
          <w:rFonts w:ascii="Arial" w:eastAsia="Times New Roman" w:hAnsi="Arial" w:cs="Arial"/>
          <w:color w:val="000000"/>
          <w:lang w:eastAsia="ru-RU"/>
        </w:rPr>
        <w:t> «О референдуме Томской области и местном референдуме», с учетом особенностей, предусмотренных </w:t>
      </w:r>
      <w:hyperlink r:id="rId64"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w:t>
      </w:r>
      <w:r w:rsidRPr="001A156C">
        <w:rPr>
          <w:rFonts w:ascii="Arial" w:eastAsia="Times New Roman" w:hAnsi="Arial" w:cs="Arial"/>
          <w:color w:val="000000"/>
          <w:lang w:eastAsia="ru-RU"/>
        </w:rPr>
        <w:lastRenderedPageBreak/>
        <w:t>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регистрации инициативной группы может быть отказано только в случае нарушения инициативной группой </w:t>
      </w:r>
      <w:hyperlink r:id="rId65" w:tgtFrame="_blank" w:history="1">
        <w:r w:rsidRPr="001A156C">
          <w:rPr>
            <w:rFonts w:ascii="Arial" w:eastAsia="Times New Roman" w:hAnsi="Arial" w:cs="Arial"/>
            <w:color w:val="0000FF"/>
            <w:lang w:eastAsia="ru-RU"/>
          </w:rPr>
          <w:t>Конституции Российской Федерации</w:t>
        </w:r>
      </w:hyperlink>
      <w:r w:rsidRPr="001A156C">
        <w:rPr>
          <w:rFonts w:ascii="Arial" w:eastAsia="Times New Roman" w:hAnsi="Arial" w:cs="Arial"/>
          <w:color w:val="000000"/>
          <w:lang w:eastAsia="ru-RU"/>
        </w:rPr>
        <w:t>, федеральных законов, </w:t>
      </w:r>
      <w:hyperlink r:id="rId66" w:tgtFrame="_blank" w:history="1">
        <w:r w:rsidRPr="001A156C">
          <w:rPr>
            <w:rFonts w:ascii="Arial" w:eastAsia="Times New Roman" w:hAnsi="Arial" w:cs="Arial"/>
            <w:color w:val="0000FF"/>
            <w:lang w:eastAsia="ru-RU"/>
          </w:rPr>
          <w:t>Устава (Основного Закона) Томской области</w:t>
        </w:r>
      </w:hyperlink>
      <w:r w:rsidRPr="001A156C">
        <w:rPr>
          <w:rFonts w:ascii="Arial" w:eastAsia="Times New Roman" w:hAnsi="Arial" w:cs="Arial"/>
          <w:color w:val="000000"/>
          <w:lang w:eastAsia="ru-RU"/>
        </w:rPr>
        <w:t>, законов Томской области, настоящего Устава.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7" w:tgtFrame="_blank" w:history="1">
        <w:r w:rsidRPr="001A156C">
          <w:rPr>
            <w:rFonts w:ascii="Arial" w:eastAsia="Times New Roman" w:hAnsi="Arial" w:cs="Arial"/>
            <w:color w:val="0000FF"/>
            <w:lang w:eastAsia="ru-RU"/>
          </w:rPr>
          <w:t>Федеральным законом от 12.06.2002 № 67-ФЗ</w:t>
        </w:r>
      </w:hyperlink>
      <w:r w:rsidRPr="001A156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w:t>
      </w:r>
      <w:hyperlink r:id="rId68" w:tgtFrame="_blank" w:history="1">
        <w:r w:rsidRPr="001A156C">
          <w:rPr>
            <w:rFonts w:ascii="Arial" w:eastAsia="Times New Roman" w:hAnsi="Arial" w:cs="Arial"/>
            <w:color w:val="0000FF"/>
            <w:lang w:eastAsia="ru-RU"/>
          </w:rPr>
          <w:t>Законом Томской области от 12.01.2007 № 29-ОЗ</w:t>
        </w:r>
      </w:hyperlink>
      <w:r w:rsidRPr="001A156C">
        <w:rPr>
          <w:rFonts w:ascii="Arial" w:eastAsia="Times New Roman" w:hAnsi="Arial" w:cs="Arial"/>
          <w:color w:val="000000"/>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случаях, предусмотренных </w:t>
      </w:r>
      <w:hyperlink r:id="rId69"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0" w:tgtFrame="_blank" w:history="1">
        <w:r w:rsidRPr="001A156C">
          <w:rPr>
            <w:rFonts w:ascii="Arial" w:eastAsia="Times New Roman" w:hAnsi="Arial" w:cs="Arial"/>
            <w:color w:val="0000FF"/>
            <w:lang w:eastAsia="ru-RU"/>
          </w:rPr>
          <w:t>Федеральным законом от 12.06.2002 № 67-ФЗ</w:t>
        </w:r>
      </w:hyperlink>
      <w:r w:rsidRPr="001A156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w:t>
      </w:r>
      <w:hyperlink r:id="rId71" w:tgtFrame="_blank" w:history="1">
        <w:r w:rsidRPr="001A156C">
          <w:rPr>
            <w:rFonts w:ascii="Arial" w:eastAsia="Times New Roman" w:hAnsi="Arial" w:cs="Arial"/>
            <w:color w:val="0000FF"/>
            <w:lang w:eastAsia="ru-RU"/>
          </w:rPr>
          <w:t>Законом Томской области от 12.01.2007 № 29-ОЗ</w:t>
        </w:r>
      </w:hyperlink>
      <w:r w:rsidRPr="001A156C">
        <w:rPr>
          <w:rFonts w:ascii="Arial" w:eastAsia="Times New Roman" w:hAnsi="Arial" w:cs="Arial"/>
          <w:color w:val="000000"/>
          <w:lang w:eastAsia="ru-RU"/>
        </w:rPr>
        <w:t> «О референдуме Томской области и местном референдуме» с учетом особенностей, предусмотренных </w:t>
      </w:r>
      <w:hyperlink r:id="rId72"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3" w:tgtFrame="_blank" w:history="1">
        <w:r w:rsidRPr="001A156C">
          <w:rPr>
            <w:rFonts w:ascii="Arial" w:eastAsia="Times New Roman" w:hAnsi="Arial" w:cs="Arial"/>
            <w:color w:val="0000FF"/>
            <w:lang w:eastAsia="ru-RU"/>
          </w:rPr>
          <w:t>Федеральным законом от 12.06.2002 № 67-ФЗ</w:t>
        </w:r>
      </w:hyperlink>
      <w:r w:rsidRPr="001A156C">
        <w:rPr>
          <w:rFonts w:ascii="Arial" w:eastAsia="Times New Roman" w:hAnsi="Arial" w:cs="Arial"/>
          <w:color w:val="000000"/>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11. Сход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случаях, предусмотренных </w:t>
      </w:r>
      <w:hyperlink r:id="rId74"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сход граждан может проводиться: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по вопросу введения и использования средств самообложения граждан на территории данного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2.1 введен </w:t>
      </w:r>
      <w:hyperlink r:id="rId75"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3 введен </w:t>
      </w:r>
      <w:hyperlink r:id="rId7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 введен </w:t>
      </w:r>
      <w:hyperlink r:id="rId7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 в редакции </w:t>
      </w:r>
      <w:hyperlink r:id="rId7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Сход граждан, предусмотренный пунктом 2.1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менее 10 человек.</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1.1 введена </w:t>
      </w:r>
      <w:hyperlink r:id="rId79"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(ч.2 в редакции </w:t>
      </w:r>
      <w:hyperlink r:id="rId80"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16.09.2019 № 88</w:t>
        </w:r>
      </w:hyperlink>
      <w:r w:rsidRPr="001A156C">
        <w:rPr>
          <w:rFonts w:ascii="Arial" w:eastAsia="Times New Roman" w:hAnsi="Arial" w:cs="Arial"/>
          <w:color w:val="000000"/>
          <w:lang w:eastAsia="ru-RU"/>
        </w:rPr>
        <w:t>, </w:t>
      </w:r>
      <w:hyperlink r:id="rId81" w:tgtFrame="_blank" w:history="1">
        <w:r w:rsidRPr="001A156C">
          <w:rPr>
            <w:rFonts w:ascii="Arial" w:eastAsia="Times New Roman" w:hAnsi="Arial" w:cs="Arial"/>
            <w:color w:val="0000FF"/>
            <w:lang w:eastAsia="ru-RU"/>
          </w:rPr>
          <w:t>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12. Правотворческая инициатива граждан</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Сергеевского сельского поселения, обладающих избирательным правом.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12.1 Инициативные проекты</w:t>
      </w:r>
      <w:r w:rsidRPr="001A156C">
        <w:rPr>
          <w:rFonts w:ascii="Arial" w:eastAsia="Times New Roman" w:hAnsi="Arial" w:cs="Arial"/>
          <w:color w:val="000000"/>
          <w:sz w:val="26"/>
          <w:szCs w:val="26"/>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(статья введена </w:t>
      </w:r>
      <w:hyperlink r:id="rId82"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0" w:name="dst100014"/>
      <w:bookmarkEnd w:id="0"/>
      <w:r w:rsidRPr="001A156C">
        <w:rPr>
          <w:rFonts w:ascii="Arial" w:eastAsia="Times New Roman" w:hAnsi="Arial" w:cs="Arial"/>
          <w:color w:val="000000"/>
          <w:lang w:eastAsia="ru-RU"/>
        </w:rPr>
        <w:t>1. В целях реализации мероприятий, имеющих приоритетное значение для жителей  Сергеевского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 w:name="dst100015"/>
      <w:bookmarkEnd w:id="1"/>
      <w:r w:rsidRPr="001A156C">
        <w:rPr>
          <w:rFonts w:ascii="Arial" w:eastAsia="Times New Roman" w:hAnsi="Arial" w:cs="Arial"/>
          <w:color w:val="00000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Сергеевского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соответствии с решением Совета может быть предоставлено также иным лицам, осуществляющим деятельность на территории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 w:name="dst100016"/>
      <w:bookmarkEnd w:id="2"/>
      <w:r w:rsidRPr="001A156C">
        <w:rPr>
          <w:rFonts w:ascii="Arial" w:eastAsia="Times New Roman" w:hAnsi="Arial" w:cs="Arial"/>
          <w:color w:val="000000"/>
          <w:lang w:eastAsia="ru-RU"/>
        </w:rPr>
        <w:t>3. Инициативный проект должен содержать следующие сведения: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3" w:name="dst100017"/>
      <w:bookmarkEnd w:id="3"/>
      <w:r w:rsidRPr="001A156C">
        <w:rPr>
          <w:rFonts w:ascii="Arial" w:eastAsia="Times New Roman" w:hAnsi="Arial" w:cs="Arial"/>
          <w:color w:val="000000"/>
          <w:lang w:eastAsia="ru-RU"/>
        </w:rPr>
        <w:t>1) описание проблемы, решение которой имеет приоритетное значение для жителей  Сергеевского сельского поселения или его части;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4" w:name="dst100018"/>
      <w:bookmarkEnd w:id="4"/>
      <w:r w:rsidRPr="001A156C">
        <w:rPr>
          <w:rFonts w:ascii="Arial" w:eastAsia="Times New Roman" w:hAnsi="Arial" w:cs="Arial"/>
          <w:color w:val="000000"/>
          <w:lang w:eastAsia="ru-RU"/>
        </w:rPr>
        <w:t>2) обоснование предложений по решению указанной проблемы;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5" w:name="dst100019"/>
      <w:bookmarkEnd w:id="5"/>
      <w:r w:rsidRPr="001A156C">
        <w:rPr>
          <w:rFonts w:ascii="Arial" w:eastAsia="Times New Roman" w:hAnsi="Arial" w:cs="Arial"/>
          <w:color w:val="000000"/>
          <w:lang w:eastAsia="ru-RU"/>
        </w:rPr>
        <w:t>3) описание ожидаемого результата (ожидаемых результатов) реализации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6" w:name="dst100020"/>
      <w:bookmarkEnd w:id="6"/>
      <w:r w:rsidRPr="001A156C">
        <w:rPr>
          <w:rFonts w:ascii="Arial" w:eastAsia="Times New Roman" w:hAnsi="Arial" w:cs="Arial"/>
          <w:color w:val="000000"/>
          <w:lang w:eastAsia="ru-RU"/>
        </w:rPr>
        <w:t>4) предварительный расчет необходимых расходов на реализацию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7" w:name="dst100021"/>
      <w:bookmarkEnd w:id="7"/>
      <w:r w:rsidRPr="001A156C">
        <w:rPr>
          <w:rFonts w:ascii="Arial" w:eastAsia="Times New Roman" w:hAnsi="Arial" w:cs="Arial"/>
          <w:color w:val="000000"/>
          <w:lang w:eastAsia="ru-RU"/>
        </w:rPr>
        <w:t>5) планируемые сроки реализации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8" w:name="dst100022"/>
      <w:bookmarkEnd w:id="8"/>
      <w:r w:rsidRPr="001A156C">
        <w:rPr>
          <w:rFonts w:ascii="Arial" w:eastAsia="Times New Roman" w:hAnsi="Arial" w:cs="Arial"/>
          <w:color w:val="00000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9" w:name="dst100023"/>
      <w:bookmarkEnd w:id="9"/>
      <w:r w:rsidRPr="001A156C">
        <w:rPr>
          <w:rFonts w:ascii="Arial" w:eastAsia="Times New Roman" w:hAnsi="Arial" w:cs="Arial"/>
          <w:color w:val="00000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0" w:name="dst100024"/>
      <w:bookmarkEnd w:id="10"/>
      <w:r w:rsidRPr="001A156C">
        <w:rPr>
          <w:rFonts w:ascii="Arial" w:eastAsia="Times New Roman" w:hAnsi="Arial" w:cs="Arial"/>
          <w:color w:val="000000"/>
          <w:lang w:eastAsia="ru-RU"/>
        </w:rPr>
        <w:lastRenderedPageBreak/>
        <w:t>8) указание на территорию Сергеевского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1" w:name="dst100025"/>
      <w:bookmarkEnd w:id="11"/>
      <w:r w:rsidRPr="001A156C">
        <w:rPr>
          <w:rFonts w:ascii="Arial" w:eastAsia="Times New Roman" w:hAnsi="Arial" w:cs="Arial"/>
          <w:color w:val="000000"/>
          <w:lang w:eastAsia="ru-RU"/>
        </w:rPr>
        <w:t>9) иные сведения, предусмотренные решением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2" w:name="dst100026"/>
      <w:bookmarkEnd w:id="12"/>
      <w:r w:rsidRPr="001A156C">
        <w:rPr>
          <w:rFonts w:ascii="Arial" w:eastAsia="Times New Roman" w:hAnsi="Arial" w:cs="Arial"/>
          <w:color w:val="000000"/>
          <w:lang w:eastAsia="ru-RU"/>
        </w:rPr>
        <w:t>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Сергеевского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3" w:name="dst100027"/>
      <w:bookmarkEnd w:id="13"/>
      <w:r w:rsidRPr="001A156C">
        <w:rPr>
          <w:rFonts w:ascii="Arial" w:eastAsia="Times New Roman" w:hAnsi="Arial" w:cs="Arial"/>
          <w:color w:val="000000"/>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4" w:name="dst100028"/>
      <w:bookmarkEnd w:id="14"/>
      <w:r w:rsidRPr="001A156C">
        <w:rPr>
          <w:rFonts w:ascii="Arial" w:eastAsia="Times New Roman" w:hAnsi="Arial" w:cs="Arial"/>
          <w:color w:val="000000"/>
          <w:lang w:eastAsia="ru-RU"/>
        </w:rPr>
        <w:t>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Сергеевского сельского поселения или его части.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5" w:name="dst100029"/>
      <w:bookmarkEnd w:id="15"/>
      <w:r w:rsidRPr="001A156C">
        <w:rPr>
          <w:rFonts w:ascii="Arial" w:eastAsia="Times New Roman" w:hAnsi="Arial" w:cs="Arial"/>
          <w:color w:val="000000"/>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6" w:name="dst100030"/>
      <w:bookmarkEnd w:id="16"/>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7" w:name="dst100031"/>
      <w:bookmarkEnd w:id="17"/>
      <w:r w:rsidRPr="001A156C">
        <w:rPr>
          <w:rFonts w:ascii="Arial" w:eastAsia="Times New Roman" w:hAnsi="Arial" w:cs="Arial"/>
          <w:color w:val="00000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Сергеевского сельского поселения (внесения изменений в решение о бюджете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8" w:name="dst100032"/>
      <w:bookmarkEnd w:id="18"/>
      <w:r w:rsidRPr="001A156C">
        <w:rPr>
          <w:rFonts w:ascii="Arial" w:eastAsia="Times New Roman" w:hAnsi="Arial" w:cs="Arial"/>
          <w:color w:val="00000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19" w:name="dst100033"/>
      <w:bookmarkEnd w:id="19"/>
      <w:r w:rsidRPr="001A156C">
        <w:rPr>
          <w:rFonts w:ascii="Arial" w:eastAsia="Times New Roman" w:hAnsi="Arial" w:cs="Arial"/>
          <w:color w:val="000000"/>
          <w:lang w:eastAsia="ru-RU"/>
        </w:rPr>
        <w:t>7. Администрация принимает решение об отказе в поддержке инициативного проекта в одном из следующих случаев: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0" w:name="dst100034"/>
      <w:bookmarkEnd w:id="20"/>
      <w:r w:rsidRPr="001A156C">
        <w:rPr>
          <w:rFonts w:ascii="Arial" w:eastAsia="Times New Roman" w:hAnsi="Arial" w:cs="Arial"/>
          <w:color w:val="000000"/>
          <w:lang w:eastAsia="ru-RU"/>
        </w:rPr>
        <w:t>1) несоблюдение установленного порядка внесения инициативного проекта и его рассмотрения;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1" w:name="dst100035"/>
      <w:bookmarkEnd w:id="21"/>
      <w:r w:rsidRPr="001A156C">
        <w:rPr>
          <w:rFonts w:ascii="Arial" w:eastAsia="Times New Roman" w:hAnsi="Arial" w:cs="Arial"/>
          <w:color w:val="00000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2" w:name="dst100036"/>
      <w:bookmarkEnd w:id="22"/>
      <w:r w:rsidRPr="001A156C">
        <w:rPr>
          <w:rFonts w:ascii="Arial" w:eastAsia="Times New Roman" w:hAnsi="Arial" w:cs="Arial"/>
          <w:color w:val="00000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3" w:name="dst100037"/>
      <w:bookmarkEnd w:id="23"/>
      <w:r w:rsidRPr="001A156C">
        <w:rPr>
          <w:rFonts w:ascii="Arial" w:eastAsia="Times New Roman" w:hAnsi="Arial" w:cs="Arial"/>
          <w:color w:val="00000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4" w:name="dst100038"/>
      <w:bookmarkEnd w:id="24"/>
      <w:r w:rsidRPr="001A156C">
        <w:rPr>
          <w:rFonts w:ascii="Arial" w:eastAsia="Times New Roman" w:hAnsi="Arial" w:cs="Arial"/>
          <w:color w:val="000000"/>
          <w:lang w:eastAsia="ru-RU"/>
        </w:rPr>
        <w:t>5) наличие возможности решения описанной в инициативном проекте проблемы более эффективным способом;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5" w:name="dst100039"/>
      <w:bookmarkEnd w:id="25"/>
      <w:r w:rsidRPr="001A156C">
        <w:rPr>
          <w:rFonts w:ascii="Arial" w:eastAsia="Times New Roman" w:hAnsi="Arial" w:cs="Arial"/>
          <w:color w:val="000000"/>
          <w:lang w:eastAsia="ru-RU"/>
        </w:rPr>
        <w:t>6) признание инициативного проекта не прошедшим конкурсный отбор.</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6" w:name="dst100040"/>
      <w:bookmarkEnd w:id="26"/>
      <w:r w:rsidRPr="001A156C">
        <w:rPr>
          <w:rFonts w:ascii="Arial" w:eastAsia="Times New Roman" w:hAnsi="Arial" w:cs="Arial"/>
          <w:color w:val="000000"/>
          <w:lang w:eastAsia="ru-RU"/>
        </w:rPr>
        <w:lastRenderedPageBreak/>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7" w:name="dst100041"/>
      <w:bookmarkEnd w:id="27"/>
      <w:r w:rsidRPr="001A156C">
        <w:rPr>
          <w:rFonts w:ascii="Arial" w:eastAsia="Times New Roman" w:hAnsi="Arial" w:cs="Arial"/>
          <w:color w:val="00000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8" w:name="dst100042"/>
      <w:bookmarkEnd w:id="28"/>
      <w:r w:rsidRPr="001A156C">
        <w:rPr>
          <w:rFonts w:ascii="Arial" w:eastAsia="Times New Roman" w:hAnsi="Arial" w:cs="Arial"/>
          <w:color w:val="000000"/>
          <w:lang w:eastAsia="ru-RU"/>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29" w:name="dst100043"/>
      <w:bookmarkEnd w:id="29"/>
      <w:r w:rsidRPr="001A156C">
        <w:rPr>
          <w:rFonts w:ascii="Arial" w:eastAsia="Times New Roman" w:hAnsi="Arial" w:cs="Arial"/>
          <w:color w:val="000000"/>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30" w:name="dst100044"/>
      <w:bookmarkEnd w:id="30"/>
      <w:r w:rsidRPr="001A156C">
        <w:rPr>
          <w:rFonts w:ascii="Arial" w:eastAsia="Times New Roman" w:hAnsi="Arial" w:cs="Arial"/>
          <w:color w:val="00000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31" w:name="dst100045"/>
      <w:bookmarkEnd w:id="31"/>
      <w:r w:rsidRPr="001A156C">
        <w:rPr>
          <w:rFonts w:ascii="Arial" w:eastAsia="Times New Roman" w:hAnsi="Arial" w:cs="Arial"/>
          <w:color w:val="000000"/>
          <w:lang w:eastAsia="ru-RU"/>
        </w:rPr>
        <w:t>13. Инициаторы проекта, другие граждане, проживающие на территории  Сергеевского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bookmarkStart w:id="32" w:name="dst100046"/>
      <w:bookmarkEnd w:id="32"/>
      <w:r w:rsidRPr="001A156C">
        <w:rPr>
          <w:rFonts w:ascii="Arial" w:eastAsia="Times New Roman" w:hAnsi="Arial" w:cs="Arial"/>
          <w:color w:val="000000"/>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i/>
          <w:i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13. Территориальное общественное самоуправление</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(п.7 введен </w:t>
      </w:r>
      <w:hyperlink r:id="rId83"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7. Органы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lastRenderedPageBreak/>
        <w:t>7.1. Органы территориального общественного самоуправления могут выдвигать инициативный проект в качестве инициаторов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(ч.7.1 введена </w:t>
      </w:r>
      <w:hyperlink r:id="rId84"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территория, на которой оно осуществляется;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порядок принятия решений;</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Статья 13.1. Староста сельского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(ст.13.1 введена </w:t>
      </w:r>
      <w:hyperlink r:id="rId85"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Для организации взаимодействия органов местного самоуправления Сергеевского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Староста сельского населенного пункта назначается Советом Сергеевского сельского поселения по представлению схода граждан сельского населенного пункта, расположенного на территории Сергеевского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Старостой сельского населенного пункта не могут быть назначены лица, указанные в ч.4 ст. 27.1 </w:t>
      </w:r>
      <w:hyperlink r:id="rId86"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Срок полномочий старосты сельского населенного пункта составляет 5 (пять) лет.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5.1. Полномочия старосты сельского населенного пункта в составе Сергеевского сельского поселения прекращаются досрочно по решению Совета Сергеевского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Староста сельского населенного пункта для решения возложенных на него задач осуществляет полномочия, указанные в ч.6 ст. 27.1 </w:t>
      </w:r>
      <w:hyperlink r:id="rId87"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7. Гарантии деятельности и иные вопросы статуса старосты сельского населенного пункта, входящего в состав Сергеевского сельского поселения, устанавливаются Решением Совета Сергеевского сельского поселения в соответствии с Законом Томской </w:t>
      </w:r>
      <w:r w:rsidRPr="001A156C">
        <w:rPr>
          <w:rFonts w:ascii="Arial" w:eastAsia="Times New Roman" w:hAnsi="Arial" w:cs="Arial"/>
          <w:color w:val="000000"/>
          <w:lang w:eastAsia="ru-RU"/>
        </w:rPr>
        <w:lastRenderedPageBreak/>
        <w:t>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14. Публичные слушания, общественные обсуждения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(наименование в редакции </w:t>
      </w:r>
      <w:hyperlink r:id="rId8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1.Главой поселения или Советом для обсуждения с участием жителей проектов муниципальных правовых актов Сергеевского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На публичные слушания выносятся: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проект Устава Сергеевского сельского поселения, а также проект решения Совета Сергеевского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 в редакции </w:t>
      </w:r>
      <w:hyperlink r:id="rId8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проект местного бюджета и отчет о его исполнении;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2.1) проект стратегии социально-экономического развития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2.1 введен </w:t>
      </w:r>
      <w:hyperlink r:id="rId9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Пункт 3 исключен </w:t>
      </w:r>
      <w:hyperlink r:id="rId9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вопросы о преобразовании Сергеевского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 в редакции </w:t>
      </w:r>
      <w:hyperlink r:id="rId92"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29.10.2015 № 82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Порядок организации и проведения публичных слушаний определяется Советом в соответствии с частью 4 статьи 28 </w:t>
      </w:r>
      <w:hyperlink r:id="rId93"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4 в редакции </w:t>
      </w:r>
      <w:hyperlink r:id="rId9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 </w:t>
      </w:r>
      <w:hyperlink r:id="rId95" w:tgtFrame="_blank" w:history="1">
        <w:r w:rsidRPr="001A156C">
          <w:rPr>
            <w:rFonts w:ascii="Arial" w:eastAsia="Times New Roman" w:hAnsi="Arial" w:cs="Arial"/>
            <w:color w:val="0000FF"/>
            <w:lang w:eastAsia="ru-RU"/>
          </w:rPr>
          <w:t>от 29.09.2022 № 7</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Times New Roman" w:eastAsia="Times New Roman" w:hAnsi="Times New Roman" w:cs="Times New Roman"/>
          <w:color w:val="000000"/>
          <w:lang w:eastAsia="ru-RU"/>
        </w:rPr>
      </w:pPr>
      <w:r w:rsidRPr="001A156C">
        <w:rPr>
          <w:rFonts w:ascii="Arial" w:eastAsia="Times New Roman" w:hAnsi="Arial" w:cs="Arial"/>
          <w:color w:val="000000"/>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5 введена </w:t>
      </w:r>
      <w:hyperlink r:id="rId9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(ч. 5 в редакции </w:t>
      </w:r>
      <w:hyperlink r:id="rId97"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15. Собрание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Для обсуждения вопросов местного значения Сергеевского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(ч.1 в редакции </w:t>
      </w:r>
      <w:hyperlink r:id="rId9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(ч.2 в редакции </w:t>
      </w:r>
      <w:hyperlink r:id="rId9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Сергеевского сельского поселения, к компетенции которых отнесено решение содержащихся в обращениях вопросов, с направлением письменного ответа.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16. Конференция граждан (собрание делегатов)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Итоги конференции граждан (собрания делегатов) подлежат официальному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17. Опрос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Опрос граждан проводится на всей территории Сергеевского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опросе граждан имеют право участвовать жители Сергеевского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(ч.1 в редакции </w:t>
      </w:r>
      <w:hyperlink r:id="rId100"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Опрос граждан проводится по инициативе: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Совета или Главы поселения – по вопросам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жителей Сергеевского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(п.3 введен </w:t>
      </w:r>
      <w:hyperlink r:id="rId10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26.02.2021 № 140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Граждане имеют право на коллективные и индивидуальные обращения в органы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Обращения граждан подлежат рассмотрению в порядке и сроки, установленные федеральным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Наряду с предусмотренными </w:t>
      </w:r>
      <w:hyperlink r:id="rId102"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3" w:tgtFrame="_blank" w:history="1">
        <w:r w:rsidRPr="001A156C">
          <w:rPr>
            <w:rFonts w:ascii="Arial" w:eastAsia="Times New Roman" w:hAnsi="Arial" w:cs="Arial"/>
            <w:color w:val="0000FF"/>
            <w:lang w:eastAsia="ru-RU"/>
          </w:rPr>
          <w:t>Конституции Российской Федерации</w:t>
        </w:r>
      </w:hyperlink>
      <w:r w:rsidRPr="001A156C">
        <w:rPr>
          <w:rFonts w:ascii="Arial" w:eastAsia="Times New Roman" w:hAnsi="Arial" w:cs="Arial"/>
          <w:color w:val="000000"/>
          <w:lang w:eastAsia="ru-RU"/>
        </w:rPr>
        <w:t>, федеральным законам и законам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outlineLvl w:val="2"/>
        <w:rPr>
          <w:rFonts w:ascii="Arial" w:eastAsia="Times New Roman" w:hAnsi="Arial" w:cs="Arial"/>
          <w:b/>
          <w:bCs/>
          <w:color w:val="000000"/>
          <w:sz w:val="28"/>
          <w:szCs w:val="28"/>
          <w:lang w:eastAsia="ru-RU"/>
        </w:rPr>
      </w:pPr>
      <w:r w:rsidRPr="001A156C">
        <w:rPr>
          <w:rFonts w:ascii="Arial" w:eastAsia="Times New Roman" w:hAnsi="Arial" w:cs="Arial"/>
          <w:b/>
          <w:bCs/>
          <w:color w:val="000000"/>
          <w:sz w:val="28"/>
          <w:szCs w:val="28"/>
          <w:lang w:eastAsia="ru-RU"/>
        </w:rPr>
        <w:t>ГЛАВА 3. ОРГАНЫ И ДОЛЖНОСТНЫЕ ЛИЦА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20. Совет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Выборы в Совет осуществляются на основе мажоритарной избирательной системы.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Срок полномочий Совета - пять лет.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Вновь избранный Совет собирается на первое заседание не позднее, чем на 30 день со дня избрания Совета в правомочном составе.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7 в редакции </w:t>
      </w:r>
      <w:hyperlink r:id="rId10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Совет обладает правами юридического лица.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Местонахождение Совета: Томская область Первомайский район с.Сергеево ул.Школьная, 3.</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21. Полномочия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исключительной компетенции Совета находятся: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принятие устава муниципального образования и внесение в него изменений и дополнений;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утверждение местного бюджета и отчета о его исполнении;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утверждение стратегии социально-экономического развития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 в редакции </w:t>
      </w:r>
      <w:hyperlink r:id="rId105"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определение порядка управления и распоряжения имуществом, находящимся в муниципальной собственности;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определение порядка участия муниципального образования в организациях межмуниципального сотрудничества;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принятие решения об удалении Главы поселения в отставку.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утверждение правил благоустройства территории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11 введен </w:t>
      </w:r>
      <w:hyperlink r:id="rId10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12) Определение гарантий деятельности и иных вопросов статуса старосты сельского населенного пункта, входящего в состав муниципального образования в соответствии с законом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12 введен </w:t>
      </w:r>
      <w:hyperlink r:id="rId10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К полномочиям Совета относятся: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принятие решения о проведении местного референдума, о назначении опроса граждан;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назначение голосования по вопросам изменения границ Сергеевского сельского поселения, преобразования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утверждение структуры Администрации по представлению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осуществление права законодательной инициативы в Законодательной Думе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принятие решения о передаче органам местного самоуправления Первомайского района части полномочий органов местного самоуправления Сергеевского сельского поселения по решению вопросов местного значения за счет межбюджетных трансфертов, предоставляемых из бюджета Сергеевского сельского поселения в бюджет  Первомайского района в соответствии с Бюджетным кодексом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6 в редакции </w:t>
      </w:r>
      <w:hyperlink r:id="rId10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утверждение инвестиционных программ организаций коммунального комплекса по развитию систем коммунальной инфраструктуры;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установление надбавок к ценам (тарифам) для потребителей товаров и услуг организаций коммунального комплекса;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утверждение генеральных планов поселения, правил землепользования и застройки;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избрание Главы Сергеевского сельского поселения из числа кандидатов, представленных конкурсной комиссией по результатам конкурса.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13 введен </w:t>
      </w:r>
      <w:hyperlink r:id="rId109"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установление учетной нормы площади жилого помещения.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14 введен </w:t>
      </w:r>
      <w:hyperlink r:id="rId11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 xml:space="preserve">15) назначение старосты населенного пункта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r w:rsidRPr="001A156C">
        <w:rPr>
          <w:rFonts w:ascii="Arial" w:eastAsia="Times New Roman" w:hAnsi="Arial" w:cs="Arial"/>
          <w:color w:val="000000"/>
          <w:shd w:val="clear" w:color="auto" w:fill="FFFFFF"/>
          <w:lang w:eastAsia="ru-RU"/>
        </w:rPr>
        <w:lastRenderedPageBreak/>
        <w:t>установление гарантий деятельности и иных вопросов статуса старосты сельского населенного пункта.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15 введен </w:t>
      </w:r>
      <w:hyperlink r:id="rId11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22. Правовые акты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2"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Совет принимает решения на своих заседаниях в порядке, установленном регламентом Совета и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Абзац 5 исключен </w:t>
      </w:r>
      <w:hyperlink r:id="rId113"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28.02.2019 № 58</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Нормативно-правовые акты, принятые Советом, могут быть опубликованы (обнародованы) посредством размещения их текста в сетевом издании Сергеевского сельского поселения, зарегистрированном в установленном законом порядке в соответствии с требованиями </w:t>
      </w:r>
      <w:hyperlink r:id="rId114" w:tgtFrame="_blank" w:history="1">
        <w:r w:rsidRPr="001A156C">
          <w:rPr>
            <w:rFonts w:ascii="Arial" w:eastAsia="Times New Roman" w:hAnsi="Arial" w:cs="Arial"/>
            <w:color w:val="0000FF"/>
            <w:lang w:eastAsia="ru-RU"/>
          </w:rPr>
          <w:t>Закона РФ от 27.12.1991 № 2124-1 «О средствах массовой информации»</w:t>
        </w:r>
      </w:hyperlink>
      <w:r w:rsidRPr="001A156C">
        <w:rPr>
          <w:rFonts w:ascii="Arial" w:eastAsia="Times New Roman" w:hAnsi="Arial" w:cs="Arial"/>
          <w:color w:val="000000"/>
          <w:lang w:eastAsia="ru-RU"/>
        </w:rPr>
        <w:t>.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(абз. 4 введен </w:t>
      </w:r>
      <w:hyperlink r:id="rId115"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5. Решение Совета о самороспуске принимается большинством голосов от установленного числа депутатов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Статья 22.1. Содержание правил благоустройства территории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(ст. 22.1 введена </w:t>
      </w:r>
      <w:hyperlink r:id="rId11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Правила благоустройства территории муниципального образования утверждаются Советом Сергеевского сельского поселения муниципального образования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Правила благоустройства территории муниципального образования могут регулировать вопросы: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содержания территорий общего пользования и порядка пользования такими территориями;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внешнего вида фасадов и ограждающих конструкций зданий, строений, сооружений;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организации освещения территории муниципального образования, включая архитектурную подсветку зданий, строений, сооружений;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организации пешеходных коммуникаций, в том числе тротуаров, аллей, дорожек, тропинок;</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уборки территории муниципального образования, в том числе в зимний период;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организации стоков ливневых вод;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порядка проведения земляных работ;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определения границ прилегающих территорий в соответствии с порядком, установленным законом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15) праздничного оформления территории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16) порядка участия граждан и организаций в реализации мероприятий по благоустройству территории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17) пункт 17 исключен </w:t>
      </w:r>
      <w:hyperlink r:id="rId11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29.09.2022 № 7</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23. Депутат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На постоянной основе могут работать не более десяти процентов депутатов от установленной численности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Количество депутатов, осуществляющих свои полномочия на постоянной основе составляет 1 депутат.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Депутат Совета должен соблюдать ограничения, запреты, исполнять обязанности, которые установлены </w:t>
      </w:r>
      <w:hyperlink r:id="rId118"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и другими федеральными законами. Полномочия депутата Совета прекращаются досрочно в случае несоблюдения ограничений, запретов, неисполнения обязанностей, установленных </w:t>
      </w:r>
      <w:hyperlink r:id="rId119"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20"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1A156C">
          <w:rPr>
            <w:rFonts w:ascii="Arial" w:eastAsia="Times New Roman" w:hAnsi="Arial" w:cs="Arial"/>
            <w:color w:val="0000FF"/>
            <w:lang w:eastAsia="ru-RU"/>
          </w:rPr>
          <w:t>Федеральным законом от 6 октября 2003 года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4 в редакции </w:t>
      </w:r>
      <w:hyperlink r:id="rId123"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 </w:t>
      </w:r>
      <w:hyperlink r:id="rId124" w:tgtFrame="_blank" w:history="1">
        <w:r w:rsidRPr="001A156C">
          <w:rPr>
            <w:rFonts w:ascii="Arial" w:eastAsia="Times New Roman" w:hAnsi="Arial" w:cs="Arial"/>
            <w:color w:val="0000FF"/>
            <w:lang w:eastAsia="ru-RU"/>
          </w:rPr>
          <w:t>от 12.12.2017 № 10</w:t>
        </w:r>
      </w:hyperlink>
      <w:r w:rsidRPr="001A156C">
        <w:rPr>
          <w:rFonts w:ascii="Arial" w:eastAsia="Times New Roman" w:hAnsi="Arial" w:cs="Arial"/>
          <w:color w:val="000000"/>
          <w:lang w:eastAsia="ru-RU"/>
        </w:rPr>
        <w:t>, </w:t>
      </w:r>
      <w:hyperlink r:id="rId125" w:tgtFrame="_blank" w:history="1">
        <w:r w:rsidRPr="001A156C">
          <w:rPr>
            <w:rFonts w:ascii="Arial" w:eastAsia="Times New Roman" w:hAnsi="Arial" w:cs="Arial"/>
            <w:color w:val="0000FF"/>
            <w:lang w:eastAsia="ru-RU"/>
          </w:rPr>
          <w:t>от 17.06.2021 № 149</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(ч.4.1 введена </w:t>
      </w:r>
      <w:hyperlink r:id="rId12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27"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28"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Совета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(ч.4.2 введена </w:t>
      </w:r>
      <w:hyperlink r:id="rId13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4.2-1. К депутату 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предупреждение;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 освобождение депутата 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запрет занимать должности в представительном органе муниципального образования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запрет исполнять полномочия на постоянной основе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(ч.4.2-1 введена </w:t>
      </w:r>
      <w:hyperlink r:id="rId13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(ч.4.2-2 введена </w:t>
      </w:r>
      <w:hyperlink r:id="rId132"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На депутата распространяются гарантии, предусмотренные федеральным и региональным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(ч.5 в редакции </w:t>
      </w:r>
      <w:hyperlink r:id="rId133"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22.10.2020 № 127</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Полномочия депутата прекращаются досрочно в случае: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смерти;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отставки по собственному желанию;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признания судом недееспособным или ограниченно дееспособным;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признания судом безвестно отсутствующим или объявления умершим;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вступления в отношении его в законную силу обвинительного приговора суда;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выезда за пределы Российской Федерации на постоянное место жительства;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(п.7 в редакции </w:t>
      </w:r>
      <w:hyperlink r:id="rId13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отзыва избирателями;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досрочного прекращения полномочий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призыва на военную службу или направления на заменяющую ее альтернативную гражданскую службу;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Полномочия депутата  прекращаются досрочно в случае несоблюдения ограничений, запретов, неисполнения обязанностей, установленных </w:t>
      </w:r>
      <w:hyperlink r:id="rId135"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36"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37"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xml:space="preserve"> «О запрете отдельным </w:t>
      </w:r>
      <w:r w:rsidRPr="001A156C">
        <w:rPr>
          <w:rFonts w:ascii="Arial" w:eastAsia="Times New Roman" w:hAnsi="Arial" w:cs="Arial"/>
          <w:color w:val="000000"/>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A156C">
        <w:rPr>
          <w:rFonts w:ascii="Arial" w:eastAsia="Times New Roman" w:hAnsi="Arial" w:cs="Arial"/>
          <w:color w:val="000000"/>
          <w:shd w:val="clear" w:color="auto" w:fill="FFFFFF"/>
          <w:lang w:eastAsia="ru-RU"/>
        </w:rPr>
        <w:t>, если иное не предусмотрено </w:t>
      </w:r>
      <w:hyperlink r:id="rId138" w:tgtFrame="_blank" w:history="1">
        <w:r w:rsidRPr="001A156C">
          <w:rPr>
            <w:rFonts w:ascii="Arial" w:eastAsia="Times New Roman" w:hAnsi="Arial" w:cs="Arial"/>
            <w:color w:val="0000FF"/>
            <w:lang w:eastAsia="ru-RU"/>
          </w:rPr>
          <w:t>Федеральным законом от 06 октября 2003 года № 131-ФЗ</w:t>
        </w:r>
      </w:hyperlink>
      <w:r w:rsidRPr="001A156C">
        <w:rPr>
          <w:rFonts w:ascii="Arial" w:eastAsia="Times New Roman" w:hAnsi="Arial" w:cs="Arial"/>
          <w:color w:val="000000"/>
          <w:shd w:val="clear" w:color="auto" w:fill="FFFFFF"/>
          <w:lang w:eastAsia="ru-RU"/>
        </w:rPr>
        <w:t> «Об общих принципах организации местного самоуправления в Российской Федерации.</w:t>
      </w:r>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7 в редакции </w:t>
      </w:r>
      <w:hyperlink r:id="rId13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 </w:t>
      </w:r>
      <w:hyperlink r:id="rId140" w:tgtFrame="_blank" w:history="1">
        <w:r w:rsidRPr="001A156C">
          <w:rPr>
            <w:rFonts w:ascii="Arial" w:eastAsia="Times New Roman" w:hAnsi="Arial" w:cs="Arial"/>
            <w:color w:val="0000FF"/>
            <w:lang w:eastAsia="ru-RU"/>
          </w:rPr>
          <w:t>от 16.09.2019 № 88</w:t>
        </w:r>
      </w:hyperlink>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24. Помощники депутата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Для содействия в осуществлении своих полномочий депутат Совета вправе иметь помощников.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25. Председатель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Председатель Совета Сергеевского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 в редакции </w:t>
      </w:r>
      <w:hyperlink r:id="rId141"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Председатель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руководит подготовкой заседаний Совета и вопросов, выносимых на рассмотрение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созывает и ведет заседания Совета, ведает его внутренним распорядком;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принимает меры по обеспечению гласности и учету общественного мнения в работе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подписывает протоколы заседаний, решения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организует прием граждан, рассмотрение их обращений, заявлений и жалоб;</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осуществляет иные полномочия в соответствии с настоящим Уставом и решениями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26. Досрочное прекращение полномочий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Полномочия Совета досрочно прекращаются в случае: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вступления в силу закона Томской области о роспуске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принятия Советом решения о самороспуске в порядке, установленном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преобразования Сергеевского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5) в случае утраты поселением статуса муниципального образования в связи с его объединением с городским округом;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в случае увеличения численности избирателей Сергеевского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Досрочное прекращение полномочий Совета влечет досрочное прекращение полномочий его депутатов.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27. Глава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Глава Сергеевского сельского поселения является высшим должностным лицом Сергеевского сельского поселения, исполняет полномочия главы Администрации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 в редакции </w:t>
      </w:r>
      <w:hyperlink r:id="rId142"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В Сергеевском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2 в редакции </w:t>
      </w:r>
      <w:hyperlink r:id="rId143"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3 в редакции </w:t>
      </w:r>
      <w:hyperlink r:id="rId14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Глава поселения осуществляет свои полномочия на постоянной основе. Глава поселения подконтролен и подотчетен населению Сергеевского сельского поселения и Совету.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Глава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представляет Сергеевское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вносит в Совет проекты муниципальных правовых актов в порядке, установленном Советом;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издает в пределах своих полномочий правовые акты;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вправе требовать созыва внеочередного заседания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утверждает положения о структурных подразделениях Администрации, должностные инструкции работников Администрации;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8) представляет Совету поселения ежегодные отчеты о результатах своей деятельности, о результатах деятельности Администрации поселения и иных </w:t>
      </w:r>
      <w:r w:rsidRPr="001A156C">
        <w:rPr>
          <w:rFonts w:ascii="Arial" w:eastAsia="Times New Roman" w:hAnsi="Arial" w:cs="Arial"/>
          <w:color w:val="000000"/>
          <w:lang w:eastAsia="ru-RU"/>
        </w:rPr>
        <w:lastRenderedPageBreak/>
        <w:t>подведомственных ему органов местного самоуправления, в том числе о решении вопросов, поставленных Советом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вносит в Совет на утверждение проект местного бюджета, планы и программы социально - экономического развития Сергеевского сельского поселения, а также отчеты об их исполнении;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назначает на должность и освобождает от должности  работников Администрации;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15) заключает договоры и соглашения с иными муниципальными образованиями, предприятиями, учреждениями и организациями.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15 введен </w:t>
      </w:r>
      <w:hyperlink r:id="rId145"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16) принимает решение о реализации проекта муниципально-частного партнерства, если публичным партнером является муниципальное образование Сергеевское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16 введен </w:t>
      </w:r>
      <w:hyperlink r:id="rId14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17) </w:t>
      </w:r>
      <w:r w:rsidRPr="001A156C">
        <w:rPr>
          <w:rFonts w:ascii="Arial" w:eastAsia="Times New Roman" w:hAnsi="Arial" w:cs="Arial"/>
          <w:color w:val="000000"/>
          <w:lang w:eastAsia="ru-RU"/>
        </w:rPr>
        <w:t>определяет орган местного самоуправления, уполномоченный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17 введен </w:t>
      </w:r>
      <w:hyperlink r:id="rId147"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Глава поселения должен соблюдать ограничения, запреты, исполнять обязанности, которые установлены </w:t>
      </w:r>
      <w:hyperlink r:id="rId148"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49"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50"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2" w:tgtFrame="_blank" w:history="1">
        <w:r w:rsidRPr="001A156C">
          <w:rPr>
            <w:rFonts w:ascii="Arial" w:eastAsia="Times New Roman" w:hAnsi="Arial" w:cs="Arial"/>
            <w:color w:val="0000FF"/>
            <w:lang w:eastAsia="ru-RU"/>
          </w:rPr>
          <w:t>Федеральным законом от 6 октября 2003 года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8 в редакции </w:t>
      </w:r>
      <w:hyperlink r:id="rId153"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 </w:t>
      </w:r>
      <w:hyperlink r:id="rId154" w:tgtFrame="_blank" w:history="1">
        <w:r w:rsidRPr="001A156C">
          <w:rPr>
            <w:rFonts w:ascii="Arial" w:eastAsia="Times New Roman" w:hAnsi="Arial" w:cs="Arial"/>
            <w:color w:val="0000FF"/>
            <w:lang w:eastAsia="ru-RU"/>
          </w:rPr>
          <w:t>от 12.12.2017 № 10</w:t>
        </w:r>
      </w:hyperlink>
      <w:r w:rsidRPr="001A156C">
        <w:rPr>
          <w:rFonts w:ascii="Arial" w:eastAsia="Times New Roman" w:hAnsi="Arial" w:cs="Arial"/>
          <w:color w:val="000000"/>
          <w:lang w:eastAsia="ru-RU"/>
        </w:rPr>
        <w:t>, </w:t>
      </w:r>
      <w:hyperlink r:id="rId155" w:tgtFrame="_blank" w:history="1">
        <w:r w:rsidRPr="001A156C">
          <w:rPr>
            <w:rFonts w:ascii="Arial" w:eastAsia="Times New Roman" w:hAnsi="Arial" w:cs="Arial"/>
            <w:color w:val="0000FF"/>
            <w:lang w:eastAsia="ru-RU"/>
          </w:rPr>
          <w:t>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(ч.8.1 введена </w:t>
      </w:r>
      <w:hyperlink r:id="rId156"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57"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Федеральным законом </w:t>
      </w:r>
      <w:hyperlink r:id="rId158" w:tgtFrame="_blank" w:history="1">
        <w:r w:rsidRPr="001A156C">
          <w:rPr>
            <w:rFonts w:ascii="Arial" w:eastAsia="Times New Roman" w:hAnsi="Arial" w:cs="Arial"/>
            <w:color w:val="0000FF"/>
            <w:lang w:eastAsia="ru-RU"/>
          </w:rPr>
          <w:t>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(ч.8.2 введена </w:t>
      </w:r>
      <w:hyperlink r:id="rId160"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8.2-1.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предупреждение;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 запрет исполнять полномочия на постоянной основе до прекращения срока его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(ч.8.2-1 введена </w:t>
      </w:r>
      <w:hyperlink r:id="rId161"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8.2-2.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(ч.8.2-2 введена </w:t>
      </w:r>
      <w:hyperlink r:id="rId162"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На Главу поселения распространяются гарантии, предусмотренные федеральным и региональным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(ст. 27.1 введена </w:t>
      </w:r>
      <w:hyperlink r:id="rId163" w:tgtFrame="_blank" w:history="1">
        <w:r w:rsidRPr="001A156C">
          <w:rPr>
            <w:rFonts w:ascii="Arial" w:eastAsia="Times New Roman" w:hAnsi="Arial" w:cs="Arial"/>
            <w:color w:val="0000FF"/>
            <w:lang w:eastAsia="ru-RU"/>
          </w:rPr>
          <w:t>решением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Дополнительный оплачиваемый отпуск, предоставляемый лицам, замещающим муниципальные должности Сергеевского сельского поселения, суммируется с ежегодным основным оплачиваемым отпуском и, как правило, предоставляется одновременно с ним.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Ежегодный дополнительный оплачиваемый отпуск может предоставляться отдельно от ежегодного основного оплачиваемого отпуска.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Расходы, связанные с предоставлением отпусков, осуществляются за счет средств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28. Досрочное прекращение полномочий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Полномочия Главы поселения прекращаются досрочно в случае: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смерти;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отставки по собственному желанию;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удаления в отставку в соответствии со ст. 74.1 </w:t>
      </w:r>
      <w:hyperlink r:id="rId164"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отрешения от должности Губернатором Томской области в порядке и случаях, предусмотренных федеральным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признания судом недееспособным или ограниченно дееспособным;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признания судом безвестно отсутствующим или объявления умершим;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вступления в отношении него в законную силу обвинительного приговора суда;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выезда за пределы Российской Федерации на постоянное место жительства;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shd w:val="clear" w:color="auto" w:fill="FFFFFF"/>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1A156C">
        <w:rPr>
          <w:rFonts w:ascii="Arial" w:eastAsia="Times New Roman" w:hAnsi="Arial" w:cs="Arial"/>
          <w:color w:val="000000"/>
          <w:shd w:val="clear" w:color="auto" w:fill="FFFFFF"/>
          <w:lang w:eastAsia="ru-RU"/>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(п.9 в редакции </w:t>
      </w:r>
      <w:hyperlink r:id="rId165"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17.06.2021 № 149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отзыва избирателями;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установленной в судебном порядке стойкой неспособности по состоянию здоровья осуществлять полномочия Главы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утраты поселением статуса муниципального образования в связи с его объединением с городским округом;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В случае досрочного прекращения полномочий главы Сергеевского сельского поселения избрание главы Сергеевского сельского поселения, избираемого Советом Сергеевского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При этом если до истечения срока полномочий Совета Сергеевского сельского поселения осталось менее шести месяцев, избрание главы Сергеевского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Сергеевского сельского поселения в правомочном составе.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2 в редакции </w:t>
      </w:r>
      <w:hyperlink r:id="rId166" w:tgtFrame="_blank" w:history="1">
        <w:r w:rsidRPr="001A156C">
          <w:rPr>
            <w:rFonts w:ascii="Arial" w:eastAsia="Times New Roman" w:hAnsi="Arial" w:cs="Arial"/>
            <w:color w:val="0000FF"/>
            <w:lang w:eastAsia="ru-RU"/>
          </w:rPr>
          <w:t>решений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 </w:t>
      </w:r>
      <w:hyperlink r:id="rId167" w:tgtFrame="_blank" w:history="1">
        <w:r w:rsidRPr="001A156C">
          <w:rPr>
            <w:rFonts w:ascii="Arial" w:eastAsia="Times New Roman" w:hAnsi="Arial" w:cs="Arial"/>
            <w:color w:val="0000FF"/>
            <w:lang w:eastAsia="ru-RU"/>
          </w:rPr>
          <w:t>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w:t>
      </w:r>
      <w:r w:rsidRPr="001A156C">
        <w:rPr>
          <w:rFonts w:ascii="Arial" w:eastAsia="Times New Roman" w:hAnsi="Arial" w:cs="Arial"/>
          <w:color w:val="000000"/>
          <w:shd w:val="clear" w:color="auto" w:fill="FFFFFF"/>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3 в редакции </w:t>
      </w:r>
      <w:hyperlink r:id="rId16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28.04.2018 № 30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или депутат Совета Сергеевского сельского поселения, уполномоченные распоряжением Главы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4 в редакции </w:t>
      </w:r>
      <w:hyperlink r:id="rId16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Полномочия Главы поселения прекращаются досрочно в случае несоблюдения ограничений, запретов, неисполнения обязанностей, установленных </w:t>
      </w:r>
      <w:hyperlink r:id="rId170"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71"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72"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xml:space="preserve"> «О запрете отдельным категориям лиц открывать и иметь счета (вклады), хранить наличные денежные средства </w:t>
      </w:r>
      <w:r w:rsidRPr="001A156C">
        <w:rPr>
          <w:rFonts w:ascii="Arial" w:eastAsia="Times New Roman" w:hAnsi="Arial" w:cs="Arial"/>
          <w:color w:val="000000"/>
          <w:lang w:eastAsia="ru-RU"/>
        </w:rP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5 в редакции </w:t>
      </w:r>
      <w:hyperlink r:id="rId173"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11.11.2016 № 112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29. Удаление Главы поселения в отставку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Основаниями для удаления Главы поселения в отставку являются: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4"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5"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несоблюдение ограничений и запретов и неисполнение обязанностей, которые установлены </w:t>
      </w:r>
      <w:hyperlink r:id="rId176" w:tgtFrame="_blank" w:history="1">
        <w:r w:rsidRPr="001A156C">
          <w:rPr>
            <w:rFonts w:ascii="Arial" w:eastAsia="Times New Roman" w:hAnsi="Arial" w:cs="Arial"/>
            <w:color w:val="0000FF"/>
            <w:lang w:eastAsia="ru-RU"/>
          </w:rPr>
          <w:t>Федеральным законом от 25 декабря 2008 года № 273-ФЗ</w:t>
        </w:r>
      </w:hyperlink>
      <w:r w:rsidRPr="001A156C">
        <w:rPr>
          <w:rFonts w:ascii="Arial" w:eastAsia="Times New Roman" w:hAnsi="Arial" w:cs="Arial"/>
          <w:color w:val="000000"/>
          <w:lang w:eastAsia="ru-RU"/>
        </w:rPr>
        <w:t> «О противодействии коррупции», </w:t>
      </w:r>
      <w:hyperlink r:id="rId177" w:tgtFrame="_blank" w:history="1">
        <w:r w:rsidRPr="001A156C">
          <w:rPr>
            <w:rFonts w:ascii="Arial" w:eastAsia="Times New Roman" w:hAnsi="Arial" w:cs="Arial"/>
            <w:color w:val="0000FF"/>
            <w:lang w:eastAsia="ru-RU"/>
          </w:rPr>
          <w:t>Федеральным законом от 3 декабря 2012 года № 230-ФЗ</w:t>
        </w:r>
      </w:hyperlink>
      <w:r w:rsidRPr="001A156C">
        <w:rPr>
          <w:rFonts w:ascii="Arial" w:eastAsia="Times New Roman" w:hAnsi="Arial" w:cs="Arial"/>
          <w:color w:val="000000"/>
          <w:lang w:eastAsia="ru-RU"/>
        </w:rPr>
        <w:t> «О контроле за соответствием расходов лиц, замещающих государственные должности, и иных лиц их доходам», </w:t>
      </w:r>
      <w:hyperlink r:id="rId178" w:tgtFrame="_blank" w:history="1">
        <w:r w:rsidRPr="001A156C">
          <w:rPr>
            <w:rFonts w:ascii="Arial" w:eastAsia="Times New Roman" w:hAnsi="Arial" w:cs="Arial"/>
            <w:color w:val="0000FF"/>
            <w:lang w:eastAsia="ru-RU"/>
          </w:rPr>
          <w:t>Федеральным законом от 7 мая 2013 года № 79-ФЗ</w:t>
        </w:r>
      </w:hyperlink>
      <w:r w:rsidRPr="001A156C">
        <w:rPr>
          <w:rFonts w:ascii="Arial" w:eastAsia="Times New Roman" w:hAnsi="Arial" w:cs="Arial"/>
          <w:color w:val="00000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4 в редакции </w:t>
      </w:r>
      <w:hyperlink r:id="rId17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12.12.2017 № 10</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w:t>
      </w:r>
      <w:r w:rsidRPr="001A156C">
        <w:rPr>
          <w:rFonts w:ascii="Arial" w:eastAsia="Times New Roman" w:hAnsi="Arial" w:cs="Arial"/>
          <w:color w:val="000000"/>
          <w:lang w:eastAsia="ru-RU"/>
        </w:rPr>
        <w:lastRenderedPageBreak/>
        <w:t>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0" w:tgtFrame="_blank" w:history="1">
        <w:r w:rsidRPr="001A156C">
          <w:rPr>
            <w:rFonts w:ascii="Arial" w:eastAsia="Times New Roman" w:hAnsi="Arial" w:cs="Arial"/>
            <w:color w:val="0000FF"/>
            <w:lang w:eastAsia="ru-RU"/>
          </w:rPr>
          <w:t>Федерального закона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Решение Совета об удалении Главы поселения в отставку подписывается депутатом, председательствующим на заседании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При рассмотрении и принятии Советом решения об удалении Главы поселения  в отставку должны быть обеспечены:</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Суд должен рассмотреть заявление и принять решение не позднее чем через 10 дней со дня подачи заявления.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30. Администрация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Первомайский район с.Сергеево ул.Школьная, 3.</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3. Администрация муниципального образования Сергеевское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области,в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муниципальном частном партнерстве.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3 в редакции </w:t>
      </w:r>
      <w:hyperlink r:id="rId181"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28.02.2019 № 58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31. Муниципальный контроль.</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Организация и осуществление видов муниципального контроля регулируются </w:t>
      </w:r>
      <w:hyperlink r:id="rId182" w:tgtFrame="_blank" w:history="1">
        <w:r w:rsidRPr="001A156C">
          <w:rPr>
            <w:rFonts w:ascii="Arial" w:eastAsia="Times New Roman" w:hAnsi="Arial" w:cs="Arial"/>
            <w:color w:val="0000FF"/>
            <w:lang w:eastAsia="ru-RU"/>
          </w:rPr>
          <w:t>Федеральным законом от 31 июля 2020 года № 248-ФЗ</w:t>
        </w:r>
      </w:hyperlink>
      <w:r w:rsidRPr="001A156C">
        <w:rPr>
          <w:rFonts w:ascii="Arial" w:eastAsia="Times New Roman" w:hAnsi="Arial" w:cs="Arial"/>
          <w:color w:val="000000"/>
          <w:lang w:eastAsia="ru-RU"/>
        </w:rPr>
        <w:t> «О государственном контроле (надзоре) и муниципальном контроле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(ч.2 в редакции </w:t>
      </w:r>
      <w:hyperlink r:id="rId183"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29.09.2022 № 7</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32. Избирательная комиссия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Избирательная комиссия Сергеевского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Избирательная комиссия является муниципальным органом, который не входит в структуру органов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Избирательная комиссия состоит из восьми 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Первомайского района, Избирательной комиссии предыдущего состава, территориальной комиссии.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lastRenderedPageBreak/>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Данное положение не применяется при проведении повторных и дополнительных выборов в Совет.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Избирательная комиссия осуществляет полномочия, предусмотренные федеральными законами, </w:t>
      </w:r>
      <w:hyperlink r:id="rId184" w:tgtFrame="_blank" w:history="1">
        <w:r w:rsidRPr="001A156C">
          <w:rPr>
            <w:rFonts w:ascii="Arial" w:eastAsia="Times New Roman" w:hAnsi="Arial" w:cs="Arial"/>
            <w:color w:val="0000FF"/>
            <w:lang w:eastAsia="ru-RU"/>
          </w:rPr>
          <w:t>Законом Томской области от 14.02.2005 № 29-ОЗ</w:t>
        </w:r>
      </w:hyperlink>
      <w:r w:rsidRPr="001A156C">
        <w:rPr>
          <w:rFonts w:ascii="Arial" w:eastAsia="Times New Roman" w:hAnsi="Arial" w:cs="Arial"/>
          <w:color w:val="000000"/>
          <w:lang w:eastAsia="ru-RU"/>
        </w:rPr>
        <w:t> «О муниципальных выборах в Томской области», </w:t>
      </w:r>
      <w:hyperlink r:id="rId185" w:tgtFrame="_blank" w:history="1">
        <w:r w:rsidRPr="001A156C">
          <w:rPr>
            <w:rFonts w:ascii="Arial" w:eastAsia="Times New Roman" w:hAnsi="Arial" w:cs="Arial"/>
            <w:color w:val="0000FF"/>
            <w:lang w:eastAsia="ru-RU"/>
          </w:rPr>
          <w:t>Законом Томской области от 12.01.2007 № 29-ОЗ</w:t>
        </w:r>
      </w:hyperlink>
      <w:r w:rsidRPr="001A156C">
        <w:rPr>
          <w:rFonts w:ascii="Arial" w:eastAsia="Times New Roman" w:hAnsi="Arial" w:cs="Arial"/>
          <w:color w:val="000000"/>
          <w:lang w:eastAsia="ru-RU"/>
        </w:rPr>
        <w:t> «О референдуме Томской области и местном референдуме» и иными областными законами, настоящим Уставом.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Финансовое обеспечение Избирательной комиссии осуществляется за счет средств бюджета Сергеевского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13. Полномочия  избирательной комиссии Сергеевского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33. Муниципальная служба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Правовое регулирование муниципальной службы в Сергеевском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8"/>
          <w:szCs w:val="28"/>
          <w:lang w:eastAsia="ru-RU"/>
        </w:rPr>
        <w:t>ГЛАВА 4. МЕСТНЫЙ БЮДЖЕТ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34. Местный бюджет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Сергеевское сельское поселение имеет собственный бюджет - бюджет Сергеевского  сельского поселения (местный бюджет).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86" w:tgtFrame="_blank" w:history="1">
        <w:r w:rsidRPr="001A156C">
          <w:rPr>
            <w:rFonts w:ascii="Arial" w:eastAsia="Times New Roman" w:hAnsi="Arial" w:cs="Arial"/>
            <w:color w:val="0000FF"/>
            <w:lang w:eastAsia="ru-RU"/>
          </w:rPr>
          <w:t>Бюджетным кодексом Российской Федерации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lastRenderedPageBreak/>
        <w:t>3. Бюджетные полномочия Сергеевского сельского поселения устанавливаются </w:t>
      </w:r>
      <w:hyperlink r:id="rId187" w:tgtFrame="_blank" w:history="1">
        <w:r w:rsidRPr="001A156C">
          <w:rPr>
            <w:rFonts w:ascii="Arial" w:eastAsia="Times New Roman" w:hAnsi="Arial" w:cs="Arial"/>
            <w:color w:val="0000FF"/>
            <w:sz w:val="24"/>
            <w:szCs w:val="24"/>
            <w:lang w:eastAsia="ru-RU"/>
          </w:rPr>
          <w:t>Бюджетным кодексом Российской Федерации</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расходов на оплату труда подлежат официальному опубликованию.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4 в редакции </w:t>
      </w:r>
      <w:hyperlink r:id="rId188"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29.10.2015 № 82</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FF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35. Доходы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Сергеевское сельское поселение имеет собственный бюджет - бюджет Сергеевского  сельского поселения (местный бюджет).</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Бюджетные полномочия Сергеевского сельского поселения устанавливаются </w:t>
      </w:r>
      <w:hyperlink r:id="rId189" w:tgtFrame="_blank" w:history="1">
        <w:r w:rsidRPr="001A156C">
          <w:rPr>
            <w:rFonts w:ascii="Arial" w:eastAsia="Times New Roman" w:hAnsi="Arial" w:cs="Arial"/>
            <w:color w:val="0000FF"/>
            <w:sz w:val="24"/>
            <w:szCs w:val="24"/>
            <w:lang w:eastAsia="ru-RU"/>
          </w:rPr>
          <w:t>Бюджетным кодексом Российской Федерации</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Сергеевском сельском поселении с соблюдением требований, установленных Бюджетным кодексом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Проект бюджета Сергеевского поселения составляется Администрацией Сергеевского сельского поселения, в порядке, установленном Администрацией Сергеевского поселения, в соответствии с </w:t>
      </w:r>
      <w:hyperlink r:id="rId190" w:tgtFrame="_blank" w:history="1">
        <w:r w:rsidRPr="001A156C">
          <w:rPr>
            <w:rFonts w:ascii="Arial" w:eastAsia="Times New Roman" w:hAnsi="Arial" w:cs="Arial"/>
            <w:color w:val="0000FF"/>
            <w:lang w:eastAsia="ru-RU"/>
          </w:rPr>
          <w:t>Бюджетным кодексом Российской Федерации</w:t>
        </w:r>
      </w:hyperlink>
      <w:r w:rsidRPr="001A156C">
        <w:rPr>
          <w:rFonts w:ascii="Arial" w:eastAsia="Times New Roman" w:hAnsi="Arial" w:cs="Arial"/>
          <w:color w:val="000000"/>
          <w:lang w:eastAsia="ru-RU"/>
        </w:rPr>
        <w:t> и принимаемыми с соблюдением его требований муниципальными правовыми актами Совета Сергеевского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 Проект бюджета Сергеевского поселения составляется и утверждается сроком на один год (на очередной финансовый год)  в соответствии с решением Совета Сергеевского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7. Проект бюджета Сергеевского поселения составляется на основе прогноза социально-экономического развития в целях финансового обеспечения расходных обязательств.</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Сергеевского поселения не позднее 15 ноября текущего года одновременно документами и материалами в соответствии с </w:t>
      </w:r>
      <w:hyperlink r:id="rId191" w:tgtFrame="_blank" w:history="1">
        <w:r w:rsidRPr="001A156C">
          <w:rPr>
            <w:rFonts w:ascii="Arial" w:eastAsia="Times New Roman" w:hAnsi="Arial" w:cs="Arial"/>
            <w:color w:val="0000FF"/>
            <w:sz w:val="24"/>
            <w:szCs w:val="24"/>
            <w:lang w:eastAsia="ru-RU"/>
          </w:rPr>
          <w:t>Бюджетным кодексом Российской Федерации</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По проекту решения о бюджете Сергеевского сельского поселения проводятся публичные слушания по инициативе Совета Сергеевского сельского поселения в соответствии с действующим законодательством.</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Совет Сергеевского сельского поселения рассматривает проект решения о бюджете Сергеевского сельского поселения поэтапно в двух чтениях с момента внесения его в Совет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9. Решение о бюджете Сергеевского сельского поселения на очередной финансовый год вступает в силу с 1 января очередного финансового года.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12. Исполнение бюджета Сергеевского сельского поселения обеспечивается Администрацией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36. Расходы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2" w:tgtFrame="_blank" w:history="1">
        <w:r w:rsidRPr="001A156C">
          <w:rPr>
            <w:rFonts w:ascii="Arial" w:eastAsia="Times New Roman" w:hAnsi="Arial" w:cs="Arial"/>
            <w:color w:val="0000FF"/>
            <w:lang w:eastAsia="ru-RU"/>
          </w:rPr>
          <w:t>Бюджетного кодекса Российской Федерации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Исполнение расходных обязательств Сергеевского сельского поселения осуществляется за счет средств соответствующего местного бюджета в соответствии с требованиями </w:t>
      </w:r>
      <w:hyperlink r:id="rId193" w:tgtFrame="_blank" w:history="1">
        <w:r w:rsidRPr="001A156C">
          <w:rPr>
            <w:rFonts w:ascii="Arial" w:eastAsia="Times New Roman" w:hAnsi="Arial" w:cs="Arial"/>
            <w:color w:val="0000FF"/>
            <w:lang w:eastAsia="ru-RU"/>
          </w:rPr>
          <w:t>Бюджетного кодекса Российской Федерации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37. Закупки для обеспечения муниципальных нужд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Закупки товаров, работ, услуг для обеспечения муниципальных нужд осуществляются за счет средств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38.Порядок осуществления контроля за исполнением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(абз.1 в редакции </w:t>
      </w:r>
      <w:hyperlink r:id="rId194" w:tgtFrame="_blank" w:history="1">
        <w:r w:rsidRPr="001A15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Первомайского района.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(ч.2 в редакции </w:t>
      </w:r>
      <w:hyperlink r:id="rId195" w:tgtFrame="_blank" w:history="1">
        <w:r w:rsidRPr="001A15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(ч.3 в редакции </w:t>
      </w:r>
      <w:hyperlink r:id="rId196" w:tgtFrame="_blank" w:history="1">
        <w:r w:rsidRPr="001A156C">
          <w:rPr>
            <w:rFonts w:ascii="Arial" w:eastAsia="Times New Roman" w:hAnsi="Arial" w:cs="Arial"/>
            <w:color w:val="0000FF"/>
            <w:sz w:val="24"/>
            <w:szCs w:val="24"/>
            <w:lang w:eastAsia="ru-RU"/>
          </w:rPr>
          <w:t>решения Совета Сергеевского сельского поселения Первомайского района Томской области от 29.09.2022 № 7</w:t>
        </w:r>
      </w:hyperlink>
      <w:r w:rsidRPr="001A156C">
        <w:rPr>
          <w:rFonts w:ascii="Arial" w:eastAsia="Times New Roman" w:hAnsi="Arial" w:cs="Arial"/>
          <w:color w:val="000000"/>
          <w:sz w:val="24"/>
          <w:szCs w:val="24"/>
          <w:lang w:eastAsia="ru-RU"/>
        </w:rPr>
        <w:t>)</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Последующий контроль осуществляется по результатам исполнения бюджета Сергеевского сельского поселения в целях установления законности его исполнения, достоверности учета и отчетности.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12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lastRenderedPageBreak/>
        <w:t>Статья 39. Нормы по составлению и утверждению отчета об исполнении местного бюджета могут содержать следующие положения:</w:t>
      </w:r>
    </w:p>
    <w:p w:rsidR="001A156C" w:rsidRPr="001A156C" w:rsidRDefault="001A156C" w:rsidP="001A156C">
      <w:pPr>
        <w:spacing w:after="12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Сергеевского сельского поселения.</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2. Годовой отчет об исполнении местного бюджета представляется в Совет Сергеевского сельского поселения в форме проекта решения Совета Сергеевского сельского поселения в порядке и в сроки, установленные Положением о бюджетном процессе в Сергеевском сельском поселении, утверждаемым Советом Сергеевского сельского поселения, не позднее 1 мая  следующего за отчетным годом.</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3. Отчет об исполнении бюджета Сергеевского сельского поселения за отчетный период утверждается решением Советом Сергеевского сельского поселения с указанием общего объема доходов, расходов и дефицита (профицита) местного бюджета.</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1A156C" w:rsidRPr="001A156C" w:rsidRDefault="001A156C" w:rsidP="001A156C">
      <w:pPr>
        <w:spacing w:after="0" w:line="240" w:lineRule="auto"/>
        <w:ind w:firstLine="709"/>
        <w:jc w:val="both"/>
        <w:rPr>
          <w:rFonts w:ascii="Arial" w:eastAsia="Times New Roman" w:hAnsi="Arial" w:cs="Arial"/>
          <w:color w:val="000000"/>
          <w:sz w:val="20"/>
          <w:szCs w:val="20"/>
          <w:lang w:eastAsia="ru-RU"/>
        </w:rPr>
      </w:pPr>
      <w:r w:rsidRPr="001A156C">
        <w:rPr>
          <w:rFonts w:ascii="Arial" w:eastAsia="Times New Roman" w:hAnsi="Arial" w:cs="Arial"/>
          <w:color w:val="000000"/>
          <w:sz w:val="24"/>
          <w:szCs w:val="24"/>
          <w:lang w:eastAsia="ru-RU"/>
        </w:rPr>
        <w:t> </w:t>
      </w:r>
    </w:p>
    <w:p w:rsidR="001A156C" w:rsidRPr="001A156C" w:rsidRDefault="001A156C" w:rsidP="001A156C">
      <w:pPr>
        <w:spacing w:after="12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Органы местного самоуправления и должностные лица местного самоуправления Сергеевского сельского поселения несут ответственность перед населением Сергеевского сельского поселения, государством, физическими и юридическими лицами в соответствии с федеральными законами.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Депутаты, органы местного самоуправления, выборные должностные лица местного самоуправления Сергеевского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97" w:tgtFrame="_blank" w:history="1">
        <w:r w:rsidRPr="001A156C">
          <w:rPr>
            <w:rFonts w:ascii="Arial" w:eastAsia="Times New Roman" w:hAnsi="Arial" w:cs="Arial"/>
            <w:color w:val="0000FF"/>
            <w:lang w:eastAsia="ru-RU"/>
          </w:rPr>
          <w:t>Федеральным законом от 06.10.2003 № 131-ФЗ</w:t>
        </w:r>
      </w:hyperlink>
      <w:r w:rsidRPr="001A156C">
        <w:rPr>
          <w:rFonts w:ascii="Arial" w:eastAsia="Times New Roman" w:hAnsi="Arial" w:cs="Arial"/>
          <w:color w:val="000000"/>
          <w:lang w:eastAsia="ru-RU"/>
        </w:rPr>
        <w:t> «Об общих принципах организации местного самоуправления в Российской Федерации».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По основаниям и в порядке, указанным в части 1 настоящей статьи, население Сергеевского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Ответственность органов местного самоуправления и должностных лиц местного самоуправления Сергеевского сельского поселения перед государством наступает на основании решения соответствующего суда в случае нарушения ими </w:t>
      </w:r>
      <w:hyperlink r:id="rId198" w:tgtFrame="_blank" w:history="1">
        <w:r w:rsidRPr="001A156C">
          <w:rPr>
            <w:rFonts w:ascii="Arial" w:eastAsia="Times New Roman" w:hAnsi="Arial" w:cs="Arial"/>
            <w:color w:val="0000FF"/>
            <w:lang w:eastAsia="ru-RU"/>
          </w:rPr>
          <w:t>Конституции Российской Федерации</w:t>
        </w:r>
      </w:hyperlink>
      <w:r w:rsidRPr="001A156C">
        <w:rPr>
          <w:rFonts w:ascii="Arial" w:eastAsia="Times New Roman" w:hAnsi="Arial" w:cs="Arial"/>
          <w:color w:val="000000"/>
          <w:lang w:eastAsia="ru-RU"/>
        </w:rPr>
        <w:t>, федеральных конституционных законов, федеральных законов, </w:t>
      </w:r>
      <w:hyperlink r:id="rId199" w:tgtFrame="_blank" w:history="1">
        <w:r w:rsidRPr="001A156C">
          <w:rPr>
            <w:rFonts w:ascii="Arial" w:eastAsia="Times New Roman" w:hAnsi="Arial" w:cs="Arial"/>
            <w:color w:val="0000FF"/>
            <w:lang w:eastAsia="ru-RU"/>
          </w:rPr>
          <w:t>Устава (Основного Закона) Томской области</w:t>
        </w:r>
      </w:hyperlink>
      <w:r w:rsidRPr="001A156C">
        <w:rPr>
          <w:rFonts w:ascii="Arial" w:eastAsia="Times New Roman" w:hAnsi="Arial" w:cs="Arial"/>
          <w:color w:val="000000"/>
          <w:lang w:eastAsia="ru-RU"/>
        </w:rPr>
        <w:t xml:space="preserve">, законов Томской </w:t>
      </w:r>
      <w:r w:rsidRPr="001A156C">
        <w:rPr>
          <w:rFonts w:ascii="Arial" w:eastAsia="Times New Roman" w:hAnsi="Arial" w:cs="Arial"/>
          <w:color w:val="000000"/>
          <w:lang w:eastAsia="ru-RU"/>
        </w:rPr>
        <w:lastRenderedPageBreak/>
        <w:t>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00" w:tgtFrame="_blank" w:history="1">
        <w:r w:rsidRPr="001A156C">
          <w:rPr>
            <w:rFonts w:ascii="Arial" w:eastAsia="Times New Roman" w:hAnsi="Arial" w:cs="Arial"/>
            <w:color w:val="0000FF"/>
            <w:lang w:eastAsia="ru-RU"/>
          </w:rPr>
          <w:t>Конституции Российской Федерации</w:t>
        </w:r>
      </w:hyperlink>
      <w:r w:rsidRPr="001A156C">
        <w:rPr>
          <w:rFonts w:ascii="Arial" w:eastAsia="Times New Roman" w:hAnsi="Arial" w:cs="Arial"/>
          <w:color w:val="000000"/>
          <w:lang w:eastAsia="ru-RU"/>
        </w:rPr>
        <w:t>, федеральным конституционным законам, федеральным законам, </w:t>
      </w:r>
      <w:hyperlink r:id="rId201" w:tgtFrame="_blank" w:history="1">
        <w:r w:rsidRPr="001A156C">
          <w:rPr>
            <w:rFonts w:ascii="Arial" w:eastAsia="Times New Roman" w:hAnsi="Arial" w:cs="Arial"/>
            <w:color w:val="0000FF"/>
            <w:lang w:eastAsia="ru-RU"/>
          </w:rPr>
          <w:t>Уставу (Основному Закону) Томской области</w:t>
        </w:r>
      </w:hyperlink>
      <w:r w:rsidRPr="001A156C">
        <w:rPr>
          <w:rFonts w:ascii="Arial" w:eastAsia="Times New Roman" w:hAnsi="Arial" w:cs="Arial"/>
          <w:color w:val="000000"/>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Полномочия Совета прекращаются со дня вступления в силу закона Томской области о его роспуске.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 2 в редакции </w:t>
      </w:r>
      <w:hyperlink r:id="rId202"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18.04.2016 № 104</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Глава поселения может быть отрешен от должности Губернатором Томской области в случае: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8"/>
          <w:szCs w:val="28"/>
          <w:lang w:eastAsia="ru-RU"/>
        </w:rPr>
        <w:t>ГЛАВА 6. ЗАКЛЮЧИТЕЛЬНЫЕ ПОЛОЖЕНИЯ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43. Внесение изменений и дополнений в Устав</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Предложения о внесении изменений и дополнений в Устав Сергеевского сельского поселения могут вноситься депутатами Совета, Главой поселения, Контрольно-</w:t>
      </w:r>
      <w:r w:rsidRPr="001A156C">
        <w:rPr>
          <w:rFonts w:ascii="Arial" w:eastAsia="Times New Roman" w:hAnsi="Arial" w:cs="Arial"/>
          <w:color w:val="000000"/>
          <w:lang w:eastAsia="ru-RU"/>
        </w:rPr>
        <w:lastRenderedPageBreak/>
        <w:t>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Проект решения Совета о внесении изменений и дополнений в Устав Сергеевского  сельского поселения не позднее, чем за 30 дней до дня рассмотрения вопроса о внесении изменений и дополнений в Устав Сергеевского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порядке в соответствии с требованиями </w:t>
      </w:r>
      <w:hyperlink r:id="rId203" w:tgtFrame="_blank" w:history="1">
        <w:r w:rsidRPr="001A156C">
          <w:rPr>
            <w:rFonts w:ascii="Arial" w:eastAsia="Times New Roman" w:hAnsi="Arial" w:cs="Arial"/>
            <w:color w:val="0000FF"/>
            <w:lang w:eastAsia="ru-RU"/>
          </w:rPr>
          <w:t>Закона РФ от 27.12.1991 № 2124-1 «О средствах массовой информации»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(абз. 1 в редакции </w:t>
      </w:r>
      <w:hyperlink r:id="rId204"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Сергеевского сельского поселения, а также порядка участия граждан в его обсуждении в случае, когда в Устав Сергеевского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Сергеевского сельского поселения в соответствие с этими нормативными правовыми актами</w:t>
      </w:r>
      <w:r w:rsidRPr="001A156C">
        <w:rPr>
          <w:rFonts w:ascii="Arial" w:eastAsia="Times New Roman" w:hAnsi="Arial" w:cs="Arial"/>
          <w:color w:val="000000"/>
          <w:shd w:val="clear" w:color="auto" w:fill="FFFFFF"/>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(абз. 2 в редакции </w:t>
      </w:r>
      <w:hyperlink r:id="rId205"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19.05.2017 № 129</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Решение Совета о внесении изменений и дополнений в Устав Сергеевского сельского поселения принимаются большинством в две трети голосов от установленной численности депутатов Совета.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w:t>
      </w:r>
      <w:r w:rsidRPr="001A156C">
        <w:rPr>
          <w:rFonts w:ascii="Arial" w:eastAsia="Times New Roman" w:hAnsi="Arial" w:cs="Arial"/>
          <w:color w:val="000000"/>
          <w:shd w:val="clear" w:color="auto" w:fill="FFFFFF"/>
          <w:lang w:eastAsia="ru-RU"/>
        </w:rPr>
        <w:t>уведомления о включении сведений в государственный реестр уставов муниципальных образований Томской области, предусмотренного частью 6 статьи 4 </w:t>
      </w:r>
      <w:hyperlink r:id="rId206" w:tgtFrame="_blank" w:history="1">
        <w:r w:rsidRPr="001A156C">
          <w:rPr>
            <w:rFonts w:ascii="Arial" w:eastAsia="Times New Roman" w:hAnsi="Arial" w:cs="Arial"/>
            <w:color w:val="0000FF"/>
            <w:u w:val="single"/>
            <w:lang w:eastAsia="ru-RU"/>
          </w:rPr>
          <w:t>Федерального закона от 21 июля 2005 года № 97-ФЗ</w:t>
        </w:r>
      </w:hyperlink>
      <w:r w:rsidRPr="001A156C">
        <w:rPr>
          <w:rFonts w:ascii="Arial" w:eastAsia="Times New Roman" w:hAnsi="Arial" w:cs="Arial"/>
          <w:color w:val="000000"/>
          <w:shd w:val="clear" w:color="auto" w:fill="FFFFFF"/>
          <w:lang w:eastAsia="ru-RU"/>
        </w:rPr>
        <w:t> «О государственной регистрации уставов муниципальных образований».</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4 в редакции </w:t>
      </w:r>
      <w:hyperlink r:id="rId207"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10.03.2022 № 183</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sz w:val="26"/>
          <w:szCs w:val="26"/>
          <w:lang w:eastAsia="ru-RU"/>
        </w:rPr>
        <w:t>Статья 44. Вступление Устава в силу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b/>
          <w:bCs/>
          <w:color w:val="000000"/>
          <w:lang w:eastAsia="ru-RU"/>
        </w:rPr>
        <w:t> </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 Настоящий Устав вступает в силу со дня его официального опубликования (обнародования),</w:t>
      </w:r>
      <w:r w:rsidRPr="001A156C">
        <w:rPr>
          <w:rFonts w:ascii="Arial" w:eastAsia="Times New Roman" w:hAnsi="Arial" w:cs="Arial"/>
          <w:color w:val="333333"/>
          <w:shd w:val="clear" w:color="auto" w:fill="FFFFFF"/>
          <w:lang w:eastAsia="ru-RU"/>
        </w:rPr>
        <w:t> в том числе с использованием официального печатного издания Сергеевского сельского поселения, </w:t>
      </w:r>
      <w:r w:rsidRPr="001A156C">
        <w:rPr>
          <w:rFonts w:ascii="Arial" w:eastAsia="Times New Roman" w:hAnsi="Arial" w:cs="Arial"/>
          <w:color w:val="000000"/>
          <w:lang w:eastAsia="ru-RU"/>
        </w:rPr>
        <w:t>зарегистрированного в установленном законом порядке в соответствии с требованиями </w:t>
      </w:r>
      <w:hyperlink r:id="rId208" w:tgtFrame="_blank" w:history="1">
        <w:r w:rsidRPr="001A156C">
          <w:rPr>
            <w:rFonts w:ascii="Arial" w:eastAsia="Times New Roman" w:hAnsi="Arial" w:cs="Arial"/>
            <w:color w:val="0000FF"/>
            <w:lang w:eastAsia="ru-RU"/>
          </w:rPr>
          <w:t>Закона РФ от 27.12.1991 № 2124-1 «О средствах массовой информации»</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(ч. 1 в редакции </w:t>
      </w:r>
      <w:hyperlink r:id="rId209" w:tgtFrame="_blank" w:history="1">
        <w:r w:rsidRPr="001A156C">
          <w:rPr>
            <w:rFonts w:ascii="Arial" w:eastAsia="Times New Roman" w:hAnsi="Arial" w:cs="Arial"/>
            <w:color w:val="0000FF"/>
            <w:lang w:eastAsia="ru-RU"/>
          </w:rPr>
          <w:t>решения Совета Сергеевского сельского поселения Первомайского района Томской области от 27.09.2018 № 38</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2. Положения пунктов 9, 10 статьи 3 Устава применяются с 1 января 2017 года.</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  С момента вступления в силу настоящего Устава признать утратившими силу:</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1)</w:t>
      </w:r>
      <w:r w:rsidRPr="001A156C">
        <w:rPr>
          <w:rFonts w:ascii="Times New Roman" w:eastAsia="Times New Roman" w:hAnsi="Times New Roman" w:cs="Times New Roman"/>
          <w:color w:val="000000"/>
          <w:sz w:val="14"/>
          <w:szCs w:val="14"/>
          <w:lang w:eastAsia="ru-RU"/>
        </w:rPr>
        <w:t>                 </w:t>
      </w:r>
      <w:hyperlink r:id="rId210" w:tgtFrame="_blank" w:history="1">
        <w:r w:rsidRPr="001A156C">
          <w:rPr>
            <w:rFonts w:ascii="Arial" w:eastAsia="Times New Roman" w:hAnsi="Arial" w:cs="Arial"/>
            <w:color w:val="0000FF"/>
            <w:lang w:eastAsia="ru-RU"/>
          </w:rPr>
          <w:t>Устав</w:t>
        </w:r>
      </w:hyperlink>
      <w:r w:rsidRPr="001A156C">
        <w:rPr>
          <w:rFonts w:ascii="Arial" w:eastAsia="Times New Roman" w:hAnsi="Arial" w:cs="Arial"/>
          <w:color w:val="000000"/>
          <w:lang w:eastAsia="ru-RU"/>
        </w:rPr>
        <w:t> муниципального образования Сергеевское сельское поселение Первомайского района Томской области, принятый </w:t>
      </w:r>
      <w:hyperlink r:id="rId211" w:tgtFrame="_blank" w:history="1">
        <w:r w:rsidRPr="001A156C">
          <w:rPr>
            <w:rFonts w:ascii="Arial" w:eastAsia="Times New Roman" w:hAnsi="Arial" w:cs="Arial"/>
            <w:color w:val="0000FF"/>
            <w:lang w:eastAsia="ru-RU"/>
          </w:rPr>
          <w:t>решением Совета Сергеевского сельского поселения от 24.07.2012 № 114</w:t>
        </w:r>
      </w:hyperlink>
      <w:r w:rsidRPr="001A156C">
        <w:rPr>
          <w:rFonts w:ascii="Arial" w:eastAsia="Times New Roman" w:hAnsi="Arial" w:cs="Arial"/>
          <w:color w:val="000000"/>
          <w:lang w:eastAsia="ru-RU"/>
        </w:rPr>
        <w:t>;</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lastRenderedPageBreak/>
        <w:t>2)</w:t>
      </w:r>
      <w:r w:rsidRPr="001A156C">
        <w:rPr>
          <w:rFonts w:ascii="Times New Roman" w:eastAsia="Times New Roman" w:hAnsi="Times New Roman" w:cs="Times New Roman"/>
          <w:color w:val="000000"/>
          <w:sz w:val="14"/>
          <w:szCs w:val="14"/>
          <w:lang w:eastAsia="ru-RU"/>
        </w:rPr>
        <w:t>                 </w:t>
      </w:r>
      <w:hyperlink r:id="rId212" w:tgtFrame="_blank" w:history="1">
        <w:r w:rsidRPr="001A156C">
          <w:rPr>
            <w:rFonts w:ascii="Arial" w:eastAsia="Times New Roman" w:hAnsi="Arial" w:cs="Arial"/>
            <w:color w:val="0000FF"/>
            <w:lang w:eastAsia="ru-RU"/>
          </w:rPr>
          <w:t>Решение Совета Сергеевского сельского поселения Первомайского района Томской области от 03.07.2013 № 14</w:t>
        </w:r>
      </w:hyperlink>
      <w:r w:rsidRPr="001A156C">
        <w:rPr>
          <w:rFonts w:ascii="Arial" w:eastAsia="Times New Roman" w:hAnsi="Arial" w:cs="Arial"/>
          <w:color w:val="000000"/>
          <w:lang w:eastAsia="ru-RU"/>
        </w:rPr>
        <w:t> «О внесении изменений и дополнений в Устав  муниципального образования Сергеевское сельское поселение»;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3)</w:t>
      </w:r>
      <w:r w:rsidRPr="001A156C">
        <w:rPr>
          <w:rFonts w:ascii="Times New Roman" w:eastAsia="Times New Roman" w:hAnsi="Times New Roman" w:cs="Times New Roman"/>
          <w:color w:val="000000"/>
          <w:sz w:val="14"/>
          <w:szCs w:val="14"/>
          <w:lang w:eastAsia="ru-RU"/>
        </w:rPr>
        <w:t>                 </w:t>
      </w:r>
      <w:hyperlink r:id="rId213" w:tgtFrame="_blank" w:history="1">
        <w:r w:rsidRPr="001A156C">
          <w:rPr>
            <w:rFonts w:ascii="Arial" w:eastAsia="Times New Roman" w:hAnsi="Arial" w:cs="Arial"/>
            <w:color w:val="0000FF"/>
            <w:lang w:eastAsia="ru-RU"/>
          </w:rPr>
          <w:t>Решение Совета Сергеевского сельского поселения Первомайского района Томской области от 16.10.2013 № 20</w:t>
        </w:r>
      </w:hyperlink>
      <w:r w:rsidRPr="001A156C">
        <w:rPr>
          <w:rFonts w:ascii="Arial" w:eastAsia="Times New Roman" w:hAnsi="Arial" w:cs="Arial"/>
          <w:color w:val="000000"/>
          <w:lang w:eastAsia="ru-RU"/>
        </w:rPr>
        <w:t> «О внесении изменений и дополнений в Устав  муниципального образования Сергеевское сельское поселение»;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4)</w:t>
      </w:r>
      <w:r w:rsidRPr="001A156C">
        <w:rPr>
          <w:rFonts w:ascii="Times New Roman" w:eastAsia="Times New Roman" w:hAnsi="Times New Roman" w:cs="Times New Roman"/>
          <w:color w:val="000000"/>
          <w:sz w:val="14"/>
          <w:szCs w:val="14"/>
          <w:lang w:eastAsia="ru-RU"/>
        </w:rPr>
        <w:t>                 </w:t>
      </w:r>
      <w:hyperlink r:id="rId214" w:tgtFrame="_blank" w:history="1">
        <w:r w:rsidRPr="001A156C">
          <w:rPr>
            <w:rFonts w:ascii="Arial" w:eastAsia="Times New Roman" w:hAnsi="Arial" w:cs="Arial"/>
            <w:color w:val="0000FF"/>
            <w:lang w:eastAsia="ru-RU"/>
          </w:rPr>
          <w:t>Решение Совета Сергеевского сельского поселения Первомайского района Томской области от 21.02.2014 № 30</w:t>
        </w:r>
      </w:hyperlink>
      <w:r w:rsidRPr="001A156C">
        <w:rPr>
          <w:rFonts w:ascii="Arial" w:eastAsia="Times New Roman" w:hAnsi="Arial" w:cs="Arial"/>
          <w:color w:val="000000"/>
          <w:lang w:eastAsia="ru-RU"/>
        </w:rPr>
        <w:t> «О внесении изменений и дополнений в Устав  муниципального образования Сергеевское сельское поселение»;</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5)</w:t>
      </w:r>
      <w:r w:rsidRPr="001A156C">
        <w:rPr>
          <w:rFonts w:ascii="Times New Roman" w:eastAsia="Times New Roman" w:hAnsi="Times New Roman" w:cs="Times New Roman"/>
          <w:color w:val="000000"/>
          <w:sz w:val="14"/>
          <w:szCs w:val="14"/>
          <w:lang w:eastAsia="ru-RU"/>
        </w:rPr>
        <w:t>                 </w:t>
      </w:r>
      <w:hyperlink r:id="rId215" w:tgtFrame="_blank" w:history="1">
        <w:r w:rsidRPr="001A156C">
          <w:rPr>
            <w:rFonts w:ascii="Arial" w:eastAsia="Times New Roman" w:hAnsi="Arial" w:cs="Arial"/>
            <w:color w:val="0000FF"/>
            <w:lang w:eastAsia="ru-RU"/>
          </w:rPr>
          <w:t>Решение Совета Сергеевского сельского поселения Первомайского района Томской области от 30.05.2014 № 41</w:t>
        </w:r>
      </w:hyperlink>
      <w:r w:rsidRPr="001A156C">
        <w:rPr>
          <w:rFonts w:ascii="Arial" w:eastAsia="Times New Roman" w:hAnsi="Arial" w:cs="Arial"/>
          <w:color w:val="000000"/>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24.07.2012 № 114»;</w:t>
      </w:r>
    </w:p>
    <w:p w:rsidR="001A156C" w:rsidRPr="001A156C" w:rsidRDefault="001A156C" w:rsidP="001A156C">
      <w:pPr>
        <w:spacing w:after="0" w:line="240" w:lineRule="auto"/>
        <w:ind w:firstLine="709"/>
        <w:jc w:val="both"/>
        <w:rPr>
          <w:rFonts w:ascii="Arial" w:eastAsia="Times New Roman" w:hAnsi="Arial" w:cs="Arial"/>
          <w:color w:val="000000"/>
          <w:lang w:eastAsia="ru-RU"/>
        </w:rPr>
      </w:pPr>
      <w:r w:rsidRPr="001A156C">
        <w:rPr>
          <w:rFonts w:ascii="Arial" w:eastAsia="Times New Roman" w:hAnsi="Arial" w:cs="Arial"/>
          <w:color w:val="000000"/>
          <w:lang w:eastAsia="ru-RU"/>
        </w:rPr>
        <w:t>6)</w:t>
      </w:r>
      <w:r w:rsidRPr="001A156C">
        <w:rPr>
          <w:rFonts w:ascii="Times New Roman" w:eastAsia="Times New Roman" w:hAnsi="Times New Roman" w:cs="Times New Roman"/>
          <w:color w:val="000000"/>
          <w:sz w:val="14"/>
          <w:szCs w:val="14"/>
          <w:lang w:eastAsia="ru-RU"/>
        </w:rPr>
        <w:t>                 </w:t>
      </w:r>
      <w:hyperlink r:id="rId216" w:tgtFrame="_blank" w:history="1">
        <w:r w:rsidRPr="001A156C">
          <w:rPr>
            <w:rFonts w:ascii="Arial" w:eastAsia="Times New Roman" w:hAnsi="Arial" w:cs="Arial"/>
            <w:color w:val="0000FF"/>
            <w:lang w:eastAsia="ru-RU"/>
          </w:rPr>
          <w:t>Решение Совета Сергеевского сельского поселения Первомайского района Томской области от 21.11.2014 № 52</w:t>
        </w:r>
      </w:hyperlink>
      <w:r w:rsidRPr="001A156C">
        <w:rPr>
          <w:rFonts w:ascii="Arial" w:eastAsia="Times New Roman" w:hAnsi="Arial" w:cs="Arial"/>
          <w:color w:val="000000"/>
          <w:lang w:eastAsia="ru-RU"/>
        </w:rPr>
        <w:t> «О внесении изменений и дополнений в Устав  муниципального образования Сергеевское сельское поселение, принятого решением Совета Сергеевского сельского поселения от 24.07.012 № 114».</w:t>
      </w:r>
    </w:p>
    <w:p w:rsidR="00520ECB" w:rsidRDefault="00520ECB"/>
    <w:sectPr w:rsidR="00520ECB" w:rsidSect="00520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A156C"/>
    <w:rsid w:val="001A156C"/>
    <w:rsid w:val="00520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CB"/>
  </w:style>
  <w:style w:type="paragraph" w:styleId="3">
    <w:name w:val="heading 3"/>
    <w:basedOn w:val="a"/>
    <w:link w:val="30"/>
    <w:uiPriority w:val="9"/>
    <w:qFormat/>
    <w:rsid w:val="001A15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15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156C"/>
    <w:rPr>
      <w:color w:val="0000FF"/>
      <w:u w:val="single"/>
    </w:rPr>
  </w:style>
  <w:style w:type="character" w:styleId="a5">
    <w:name w:val="FollowedHyperlink"/>
    <w:basedOn w:val="a0"/>
    <w:uiPriority w:val="99"/>
    <w:semiHidden/>
    <w:unhideWhenUsed/>
    <w:rsid w:val="001A156C"/>
    <w:rPr>
      <w:color w:val="800080"/>
      <w:u w:val="single"/>
    </w:rPr>
  </w:style>
  <w:style w:type="character" w:customStyle="1" w:styleId="hyperlink">
    <w:name w:val="hyperlink"/>
    <w:basedOn w:val="a0"/>
    <w:rsid w:val="001A156C"/>
  </w:style>
  <w:style w:type="paragraph" w:customStyle="1" w:styleId="bodytextindent">
    <w:name w:val="bodytextindent"/>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A15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A156C"/>
  </w:style>
</w:styles>
</file>

<file path=word/webSettings.xml><?xml version="1.0" encoding="utf-8"?>
<w:webSettings xmlns:r="http://schemas.openxmlformats.org/officeDocument/2006/relationships" xmlns:w="http://schemas.openxmlformats.org/wordprocessingml/2006/main">
  <w:divs>
    <w:div w:id="18337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F3325E-5CE5-432E-ABE6-9099D490591A" TargetMode="External"/><Relationship Id="rId21" Type="http://schemas.openxmlformats.org/officeDocument/2006/relationships/hyperlink" Target="https://pravo-search.minjust.ru/bigs/showDocument.html?id=3727E94A-7D4F-4C00-8BC8-2959A14E0A3B"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7C26EB0C-A92B-468F-98B6-D897799EFB6D" TargetMode="External"/><Relationship Id="rId84" Type="http://schemas.openxmlformats.org/officeDocument/2006/relationships/hyperlink" Target="https://pravo-search.minjust.ru/bigs/showDocument.html?id=FEB85084-A350-4222-8FE1-47B311D8844A"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7FC0283C-54C4-4127-99F0-E7C1F9C28024" TargetMode="External"/><Relationship Id="rId107" Type="http://schemas.openxmlformats.org/officeDocument/2006/relationships/hyperlink" Target="https://pravo-search.minjust.ru/bigs/showDocument.html?id=5084BE1C-AF1A-4D49-81F1-FB41E919DF48" TargetMode="External"/><Relationship Id="rId11" Type="http://schemas.openxmlformats.org/officeDocument/2006/relationships/hyperlink" Target="https://pravo-search.minjust.ru/bigs/showDocument.html?id=CCCBA37B-2231-4230-A97F-71383B208A39" TargetMode="External"/><Relationship Id="rId32" Type="http://schemas.openxmlformats.org/officeDocument/2006/relationships/hyperlink" Target="https://pravo-search.minjust.ru/bigs/showDocument.html?id=25E15CFB-1C62-4F17-B647-8D10BF51A4E8" TargetMode="External"/><Relationship Id="rId53" Type="http://schemas.openxmlformats.org/officeDocument/2006/relationships/hyperlink" Target="https://pravo-search.minjust.ru/bigs/showDocument.html?id=50B72A2D-C065-4FC1-9A26-25387A90CED9"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3BFA9AF-B847-4F54-8403-F2E327C4305A"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953FD8C3-F312-4DAB-8A3A-EE70E80313A8" TargetMode="External"/><Relationship Id="rId90" Type="http://schemas.openxmlformats.org/officeDocument/2006/relationships/hyperlink" Target="https://pravo-search.minjust.ru/bigs/showDocument.html?id=FD51B55F-1C27-4D1A-A2E2-15C045612306" TargetMode="External"/><Relationship Id="rId95" Type="http://schemas.openxmlformats.org/officeDocument/2006/relationships/hyperlink" Target="https://pravo-search.minjust.ru/bigs/showDocument.html?id=31F3325E-5CE5-432E-ABE6-9099D490591A" TargetMode="External"/><Relationship Id="rId160" Type="http://schemas.openxmlformats.org/officeDocument/2006/relationships/hyperlink" Target="https://pravo-search.minjust.ru/bigs/showDocument.html?id=50B72A2D-C065-4FC1-9A26-25387A90CED9" TargetMode="External"/><Relationship Id="rId165" Type="http://schemas.openxmlformats.org/officeDocument/2006/relationships/hyperlink" Target="https://pravo-search.minjust.ru/bigs/showDocument.html?id=50B72A2D-C065-4FC1-9A26-25387A90CED9" TargetMode="External"/><Relationship Id="rId181" Type="http://schemas.openxmlformats.org/officeDocument/2006/relationships/hyperlink" Target="https://pravo-search.minjust.ru/bigs/showDocument.html?id=CCCBA37B-2231-4230-A97F-71383B208A39" TargetMode="External"/><Relationship Id="rId186" Type="http://schemas.openxmlformats.org/officeDocument/2006/relationships/hyperlink" Target="https://pravo-search.minjust.ru/bigs/showDocument.html?id=8F21B21C-A408-42C4-B9FE-A939B863C84A" TargetMode="External"/><Relationship Id="rId216" Type="http://schemas.openxmlformats.org/officeDocument/2006/relationships/hyperlink" Target="https://pravo-search.minjust.ru/bigs/showDocument.html?id=79DCE759-1F3A-430D-A0C6-61C40B3BE8B6" TargetMode="External"/><Relationship Id="rId211" Type="http://schemas.openxmlformats.org/officeDocument/2006/relationships/hyperlink" Target="https://pravo-search.minjust.ru/bigs/showDocument.html?id=F494A1F0-EF5E-446B-AA5F-25673C8C2B21" TargetMode="External"/><Relationship Id="rId22" Type="http://schemas.openxmlformats.org/officeDocument/2006/relationships/hyperlink" Target="https://pravo-search.minjust.ru/bigs/showDocument.html?id=953FD8C3-F312-4DAB-8A3A-EE70E80313A8" TargetMode="External"/><Relationship Id="rId27" Type="http://schemas.openxmlformats.org/officeDocument/2006/relationships/hyperlink" Target="https://pravo-search.minjust.ru/bigs/showDocument.html?id=5084BE1C-AF1A-4D49-81F1-FB41E919DF48"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CCCBA37B-2231-4230-A97F-71383B208A39"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CCCBA37B-2231-4230-A97F-71383B208A39" TargetMode="External"/><Relationship Id="rId118"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50B72A2D-C065-4FC1-9A26-25387A90CED9" TargetMode="External"/><Relationship Id="rId139" Type="http://schemas.openxmlformats.org/officeDocument/2006/relationships/hyperlink" Target="https://pravo-search.minjust.ru/bigs/showDocument.html?id=4F08BF9F-EB03-47A5-8D9F-49B6276A7592" TargetMode="External"/><Relationship Id="rId80" Type="http://schemas.openxmlformats.org/officeDocument/2006/relationships/hyperlink" Target="https://pravo-search.minjust.ru/bigs/showDocument.html?id=E652B870-65CE-4259-9B6C-76BF5321E61F" TargetMode="External"/><Relationship Id="rId85" Type="http://schemas.openxmlformats.org/officeDocument/2006/relationships/hyperlink" Target="https://pravo-search.minjust.ru/bigs/showDocument.html?id=5084BE1C-AF1A-4D49-81F1-FB41E919DF48" TargetMode="External"/><Relationship Id="rId150" Type="http://schemas.openxmlformats.org/officeDocument/2006/relationships/hyperlink" Target="https://pravo-search.minjust.ru/bigs/showDocument.html?id=23BFA9AF-B847-4F54-8403-F2E327C4305A" TargetMode="External"/><Relationship Id="rId155" Type="http://schemas.openxmlformats.org/officeDocument/2006/relationships/hyperlink" Target="https://pravo-search.minjust.ru/bigs/showDocument.html?id=50B72A2D-C065-4FC1-9A26-25387A90CED9" TargetMode="External"/><Relationship Id="rId171"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E652B870-65CE-4259-9B6C-76BF5321E61F" TargetMode="External"/><Relationship Id="rId17" Type="http://schemas.openxmlformats.org/officeDocument/2006/relationships/hyperlink" Target="https://pravo-search.minjust.ru/bigs/showDocument.html?id=25E15CFB-1C62-4F17-B647-8D10BF51A4E8" TargetMode="External"/><Relationship Id="rId33" Type="http://schemas.openxmlformats.org/officeDocument/2006/relationships/hyperlink" Target="https://pravo-search.minjust.ru/bigs/showDocument.html?id=E652B870-65CE-4259-9B6C-76BF5321E61F" TargetMode="External"/><Relationship Id="rId38" Type="http://schemas.openxmlformats.org/officeDocument/2006/relationships/hyperlink" Target="https://pravo-search.minjust.ru/bigs/showDocument.html?id=E652B870-65CE-4259-9B6C-76BF5321E61F"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4F08BF9F-EB03-47A5-8D9F-49B6276A7592" TargetMode="External"/><Relationship Id="rId124" Type="http://schemas.openxmlformats.org/officeDocument/2006/relationships/hyperlink" Target="https://pravo-search.minjust.ru/bigs/showDocument.html?id=FD51B55F-1C27-4D1A-A2E2-15C045612306" TargetMode="External"/><Relationship Id="rId129"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FEB85084-A350-4222-8FE1-47B311D8844A" TargetMode="External"/><Relationship Id="rId91" Type="http://schemas.openxmlformats.org/officeDocument/2006/relationships/hyperlink" Target="https://pravo-search.minjust.ru/bigs/showDocument.html?id=DE8A1FB7-6E57-419A-9420-CAC44737EC57" TargetMode="External"/><Relationship Id="rId96" Type="http://schemas.openxmlformats.org/officeDocument/2006/relationships/hyperlink" Target="https://pravo-search.minjust.ru/bigs/showDocument.html?id=DE8A1FB7-6E57-419A-9420-CAC44737EC57" TargetMode="External"/><Relationship Id="rId140" Type="http://schemas.openxmlformats.org/officeDocument/2006/relationships/hyperlink" Target="https://pravo-search.minjust.ru/bigs/showDocument.html?id=E652B870-65CE-4259-9B6C-76BF5321E61F" TargetMode="External"/><Relationship Id="rId145" Type="http://schemas.openxmlformats.org/officeDocument/2006/relationships/hyperlink" Target="https://pravo-search.minjust.ru/bigs/showDocument.html?id=7FC0283C-54C4-4127-99F0-E7C1F9C28024" TargetMode="External"/><Relationship Id="rId161" Type="http://schemas.openxmlformats.org/officeDocument/2006/relationships/hyperlink" Target="https://pravo-search.minjust.ru/bigs/showDocument.html?id=50B72A2D-C065-4FC1-9A26-25387A90CED9" TargetMode="External"/><Relationship Id="rId166" Type="http://schemas.openxmlformats.org/officeDocument/2006/relationships/hyperlink" Target="https://pravo-search.minjust.ru/bigs/showDocument.html?id=FD51B55F-1C27-4D1A-A2E2-15C045612306" TargetMode="External"/><Relationship Id="rId182" Type="http://schemas.openxmlformats.org/officeDocument/2006/relationships/hyperlink" Target="https://pravo-search.minjust.ru/bigs/showDocument.html?id=CF1F5643-3AEB-4438-9333-2E47F2A9D0E7"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4F08BF9F-EB03-47A5-8D9F-49B6276A7592" TargetMode="External"/><Relationship Id="rId212" Type="http://schemas.openxmlformats.org/officeDocument/2006/relationships/hyperlink" Target="https://pravo-search.minjust.ru/bigs/showDocument.html?id=A712042A-E079-4FE4-8B34-7C718B4E3687"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E652B870-65CE-4259-9B6C-76BF5321E61F" TargetMode="External"/><Relationship Id="rId49" Type="http://schemas.openxmlformats.org/officeDocument/2006/relationships/hyperlink" Target="https://pravo-search.minjust.ru/bigs/showDocument.html?id=4F08BF9F-EB03-47A5-8D9F-49B6276A7592" TargetMode="External"/><Relationship Id="rId114" Type="http://schemas.openxmlformats.org/officeDocument/2006/relationships/hyperlink" Target="https://pravo-search.minjust.ru/bigs/showDocument.html?id=99FA7CCE-9195-4BCF-BA9F-DBCB945F6159"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E652B870-65CE-4259-9B6C-76BF5321E61F" TargetMode="External"/><Relationship Id="rId60" Type="http://schemas.openxmlformats.org/officeDocument/2006/relationships/hyperlink" Target="https://pravo-search.minjust.ru/bigs/showDocument.html?id=CCCBA37B-2231-4230-A97F-71383B208A39" TargetMode="External"/><Relationship Id="rId65"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FEB85084-A350-4222-8FE1-47B311D8844A"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50B72A2D-C065-4FC1-9A26-25387A90CED9" TargetMode="External"/><Relationship Id="rId135"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50B72A2D-C065-4FC1-9A26-25387A90CED9"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953FD8C3-F312-4DAB-8A3A-EE70E80313A8" TargetMode="External"/><Relationship Id="rId207" Type="http://schemas.openxmlformats.org/officeDocument/2006/relationships/hyperlink" Target="https://pravo-search.minjust.ru/bigs/showDocument.html?id=25E15CFB-1C62-4F17-B647-8D10BF51A4E8" TargetMode="External"/><Relationship Id="rId13" Type="http://schemas.openxmlformats.org/officeDocument/2006/relationships/hyperlink" Target="https://pravo-search.minjust.ru/bigs/showDocument.html?id=3727E94A-7D4F-4C00-8BC8-2959A14E0A3B" TargetMode="External"/><Relationship Id="rId18" Type="http://schemas.openxmlformats.org/officeDocument/2006/relationships/hyperlink" Target="https://pravo-search.minjust.ru/bigs/showDocument.html?id=31F3325E-5CE5-432E-ABE6-9099D490591A" TargetMode="External"/><Relationship Id="rId39" Type="http://schemas.openxmlformats.org/officeDocument/2006/relationships/hyperlink" Target="https://pravo-search.minjust.ru/bigs/showDocument.html?id=DE8A1FB7-6E57-419A-9420-CAC44737EC57" TargetMode="External"/><Relationship Id="rId109" Type="http://schemas.openxmlformats.org/officeDocument/2006/relationships/hyperlink" Target="https://pravo-search.minjust.ru/bigs/showDocument.html?id=7FC0283C-54C4-4127-99F0-E7C1F9C28024" TargetMode="External"/><Relationship Id="rId34" Type="http://schemas.openxmlformats.org/officeDocument/2006/relationships/hyperlink" Target="https://pravo-search.minjust.ru/bigs/showDocument.html?id=25E15CFB-1C62-4F17-B647-8D10BF51A4E8" TargetMode="External"/><Relationship Id="rId50" Type="http://schemas.openxmlformats.org/officeDocument/2006/relationships/hyperlink" Target="https://pravo-search.minjust.ru/bigs/showDocument.html?id=FD51B55F-1C27-4D1A-A2E2-15C045612306" TargetMode="External"/><Relationship Id="rId55" Type="http://schemas.openxmlformats.org/officeDocument/2006/relationships/hyperlink" Target="https://pravo-search.minjust.ru/bigs/showDocument.html?id=E652B870-65CE-4259-9B6C-76BF5321E61F" TargetMode="External"/><Relationship Id="rId76" Type="http://schemas.openxmlformats.org/officeDocument/2006/relationships/hyperlink" Target="https://pravo-search.minjust.ru/bigs/showDocument.html?id=5084BE1C-AF1A-4D49-81F1-FB41E919DF48" TargetMode="External"/><Relationship Id="rId97" Type="http://schemas.openxmlformats.org/officeDocument/2006/relationships/hyperlink" Target="https://pravo-search.minjust.ru/bigs/showDocument.html?id=25E15CFB-1C62-4F17-B647-8D10BF51A4E8" TargetMode="External"/><Relationship Id="rId104" Type="http://schemas.openxmlformats.org/officeDocument/2006/relationships/hyperlink" Target="https://pravo-search.minjust.ru/bigs/showDocument.html?id=7FC0283C-54C4-4127-99F0-E7C1F9C28024" TargetMode="External"/><Relationship Id="rId120"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50B72A2D-C065-4FC1-9A26-25387A90CED9" TargetMode="External"/><Relationship Id="rId141" Type="http://schemas.openxmlformats.org/officeDocument/2006/relationships/hyperlink" Target="https://pravo-search.minjust.ru/bigs/showDocument.html?id=CCCBA37B-2231-4230-A97F-71383B208A39" TargetMode="External"/><Relationship Id="rId146" Type="http://schemas.openxmlformats.org/officeDocument/2006/relationships/hyperlink" Target="https://pravo-search.minjust.ru/bigs/showDocument.html?id=5084BE1C-AF1A-4D49-81F1-FB41E919DF48" TargetMode="External"/><Relationship Id="rId167" Type="http://schemas.openxmlformats.org/officeDocument/2006/relationships/hyperlink" Target="https://pravo-search.minjust.ru/bigs/showDocument.html?id=CCCBA37B-2231-4230-A97F-71383B208A39" TargetMode="External"/><Relationship Id="rId188" Type="http://schemas.openxmlformats.org/officeDocument/2006/relationships/hyperlink" Target="https://pravo-search.minjust.ru/bigs/showDocument.html?id=77F77286-D7A6-4030-8589-8DD9D80E9456" TargetMode="External"/><Relationship Id="rId7" Type="http://schemas.openxmlformats.org/officeDocument/2006/relationships/hyperlink" Target="https://pravo-search.minjust.ru/bigs/showDocument.html?id=7FC0283C-54C4-4127-99F0-E7C1F9C28024" TargetMode="External"/><Relationship Id="rId71" Type="http://schemas.openxmlformats.org/officeDocument/2006/relationships/hyperlink" Target="https://pravo-search.minjust.ru/bigs/showDocument.html?id=7C26EB0C-A92B-468F-98B6-D897799EFB6D" TargetMode="External"/><Relationship Id="rId92" Type="http://schemas.openxmlformats.org/officeDocument/2006/relationships/hyperlink" Target="https://pravo-search.minjust.ru/bigs/showDocument.html?id=77F77286-D7A6-4030-8589-8DD9D80E9456" TargetMode="External"/><Relationship Id="rId162" Type="http://schemas.openxmlformats.org/officeDocument/2006/relationships/hyperlink" Target="https://pravo-search.minjust.ru/bigs/showDocument.html?id=50B72A2D-C065-4FC1-9A26-25387A90CED9" TargetMode="External"/><Relationship Id="rId183" Type="http://schemas.openxmlformats.org/officeDocument/2006/relationships/hyperlink" Target="https://pravo-search.minjust.ru/bigs/showDocument.html?id=31F3325E-5CE5-432E-ABE6-9099D490591A" TargetMode="External"/><Relationship Id="rId213" Type="http://schemas.openxmlformats.org/officeDocument/2006/relationships/hyperlink" Target="https://pravo-search.minjust.ru/bigs/showDocument.html?id=990AF996-EDDB-412F-853D-B91B21D38CE8"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31F3325E-5CE5-432E-ABE6-9099D490591A" TargetMode="External"/><Relationship Id="rId24" Type="http://schemas.openxmlformats.org/officeDocument/2006/relationships/hyperlink" Target="https://pravo-search.minjust.ru/bigs/showDocument.html?id=FD51B55F-1C27-4D1A-A2E2-15C045612306" TargetMode="External"/><Relationship Id="rId40" Type="http://schemas.openxmlformats.org/officeDocument/2006/relationships/hyperlink" Target="https://pravo-search.minjust.ru/bigs/showDocument.html?id=25E15CFB-1C62-4F17-B647-8D10BF51A4E8" TargetMode="External"/><Relationship Id="rId45" Type="http://schemas.openxmlformats.org/officeDocument/2006/relationships/hyperlink" Target="https://pravo-search.minjust.ru/bigs/showDocument.html?id=3727E94A-7D4F-4C00-8BC8-2959A14E0A3B" TargetMode="External"/><Relationship Id="rId66" Type="http://schemas.openxmlformats.org/officeDocument/2006/relationships/hyperlink" Target="https://pravo-search.minjust.ru/bigs/showDocument.html?id=A89DC80A-5871-4D31-8F04-4FE80622E2A0"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FD51B55F-1C27-4D1A-A2E2-15C045612306" TargetMode="External"/><Relationship Id="rId115" Type="http://schemas.openxmlformats.org/officeDocument/2006/relationships/hyperlink" Target="https://pravo-search.minjust.ru/bigs/showDocument.html?id=5084BE1C-AF1A-4D49-81F1-FB41E919DF48" TargetMode="External"/><Relationship Id="rId131" Type="http://schemas.openxmlformats.org/officeDocument/2006/relationships/hyperlink" Target="https://pravo-search.minjust.ru/bigs/showDocument.html?id=50B72A2D-C065-4FC1-9A26-25387A90CED9"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EB042C48-DE0E-4DBE-8305-4D48DDDB63A2"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FEB85084-A350-4222-8FE1-47B311D8844A"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F08BF9F-EB03-47A5-8D9F-49B6276A7592" TargetMode="External"/><Relationship Id="rId194" Type="http://schemas.openxmlformats.org/officeDocument/2006/relationships/hyperlink" Target="https://pravo-search.minjust.ru/bigs/showDocument.html?id=31F3325E-5CE5-432E-ABE6-9099D490591A" TargetMode="External"/><Relationship Id="rId199" Type="http://schemas.openxmlformats.org/officeDocument/2006/relationships/hyperlink" Target="https://pravo-search.minjust.ru/bigs/showDocument.html?id=A89DC80A-5871-4D31-8F04-4FE80622E2A0" TargetMode="External"/><Relationship Id="rId203" Type="http://schemas.openxmlformats.org/officeDocument/2006/relationships/hyperlink" Target="https://pravo-search.minjust.ru/bigs/showDocument.html?id=99FA7CCE-9195-4BCF-BA9F-DBCB945F6159" TargetMode="External"/><Relationship Id="rId208" Type="http://schemas.openxmlformats.org/officeDocument/2006/relationships/hyperlink" Target="https://pravo-search.minjust.ru/bigs/showDocument.html?id=99FA7CCE-9195-4BCF-BA9F-DBCB945F6159" TargetMode="External"/><Relationship Id="rId19" Type="http://schemas.openxmlformats.org/officeDocument/2006/relationships/hyperlink" Target="https://pravo-search.minjust.ru/bigs/showDocument.html?id=08281125-7991-4418-AE9E-23E1C3C6F581" TargetMode="External"/><Relationship Id="rId14" Type="http://schemas.openxmlformats.org/officeDocument/2006/relationships/hyperlink" Target="https://pravo-search.minjust.ru/bigs/showDocument.html?id=D49C985A-FEAC-4C12-898B-6862E9C8BD06" TargetMode="External"/><Relationship Id="rId30" Type="http://schemas.openxmlformats.org/officeDocument/2006/relationships/hyperlink" Target="https://pravo-search.minjust.ru/bigs/showDocument.html?id=31F3325E-5CE5-432E-ABE6-9099D490591A" TargetMode="External"/><Relationship Id="rId35" Type="http://schemas.openxmlformats.org/officeDocument/2006/relationships/hyperlink" Target="https://pravo-search.minjust.ru/bigs/showDocument.html?id=FEB85084-A350-4222-8FE1-47B311D8844A"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5084BE1C-AF1A-4D49-81F1-FB41E919DF48" TargetMode="External"/><Relationship Id="rId100" Type="http://schemas.openxmlformats.org/officeDocument/2006/relationships/hyperlink" Target="https://pravo-search.minjust.ru/bigs/showDocument.html?id=FEB85084-A350-4222-8FE1-47B311D8844A" TargetMode="External"/><Relationship Id="rId105" Type="http://schemas.openxmlformats.org/officeDocument/2006/relationships/hyperlink" Target="https://pravo-search.minjust.ru/bigs/showDocument.html?id=FD51B55F-1C27-4D1A-A2E2-15C045612306" TargetMode="External"/><Relationship Id="rId126" Type="http://schemas.openxmlformats.org/officeDocument/2006/relationships/hyperlink" Target="https://pravo-search.minjust.ru/bigs/showDocument.html?id=50B72A2D-C065-4FC1-9A26-25387A90CED9" TargetMode="External"/><Relationship Id="rId147" Type="http://schemas.openxmlformats.org/officeDocument/2006/relationships/hyperlink" Target="https://pravo-search.minjust.ru/bigs/showDocument.html?id=5084BE1C-AF1A-4D49-81F1-FB41E919DF48" TargetMode="External"/><Relationship Id="rId168" Type="http://schemas.openxmlformats.org/officeDocument/2006/relationships/hyperlink" Target="https://pravo-search.minjust.ru/bigs/showDocument.html?id=DE8A1FB7-6E57-419A-9420-CAC44737EC57" TargetMode="External"/><Relationship Id="rId8" Type="http://schemas.openxmlformats.org/officeDocument/2006/relationships/hyperlink" Target="https://pravo-search.minjust.ru/bigs/showDocument.html?id=FD51B55F-1C27-4D1A-A2E2-15C045612306" TargetMode="External"/><Relationship Id="rId51" Type="http://schemas.openxmlformats.org/officeDocument/2006/relationships/hyperlink" Target="https://pravo-search.minjust.ru/bigs/showDocument.html?id=5084BE1C-AF1A-4D49-81F1-FB41E919DF48"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FEB85084-A350-4222-8FE1-47B311D8844A"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CCCBA37B-2231-4230-A97F-71383B208A39" TargetMode="External"/><Relationship Id="rId163" Type="http://schemas.openxmlformats.org/officeDocument/2006/relationships/hyperlink" Target="https://pravo-search.minjust.ru/bigs/showDocument.html?id=7FC0283C-54C4-4127-99F0-E7C1F9C28024" TargetMode="External"/><Relationship Id="rId184" Type="http://schemas.openxmlformats.org/officeDocument/2006/relationships/hyperlink" Target="https://pravo-search.minjust.ru/bigs/showDocument.html?id=2EC76612-43A1-427D-95F3-1FCD3F555196"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B9D5AB6-AD75-4EB9-823A-9728EB04ECEA" TargetMode="External"/><Relationship Id="rId25" Type="http://schemas.openxmlformats.org/officeDocument/2006/relationships/hyperlink" Target="https://pravo-search.minjust.ru/bigs/showDocument.html?id=5084BE1C-AF1A-4D49-81F1-FB41E919DF48" TargetMode="External"/><Relationship Id="rId46" Type="http://schemas.openxmlformats.org/officeDocument/2006/relationships/hyperlink" Target="https://pravo-search.minjust.ru/bigs/showDocument.html?id=25E15CFB-1C62-4F17-B647-8D10BF51A4E8"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DE8A1FB7-6E57-419A-9420-CAC44737EC5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953FD8C3-F312-4DAB-8A3A-EE70E80313A8"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FEB85084-A350-4222-8FE1-47B311D8844A" TargetMode="External"/><Relationship Id="rId88" Type="http://schemas.openxmlformats.org/officeDocument/2006/relationships/hyperlink" Target="https://pravo-search.minjust.ru/bigs/showDocument.html?id=DE8A1FB7-6E57-419A-9420-CAC44737EC57" TargetMode="External"/><Relationship Id="rId111" Type="http://schemas.openxmlformats.org/officeDocument/2006/relationships/hyperlink" Target="https://pravo-search.minjust.ru/bigs/showDocument.html?id=5084BE1C-AF1A-4D49-81F1-FB41E919DF48" TargetMode="External"/><Relationship Id="rId132" Type="http://schemas.openxmlformats.org/officeDocument/2006/relationships/hyperlink" Target="https://pravo-search.minjust.ru/bigs/showDocument.html?id=50B72A2D-C065-4FC1-9A26-25387A90CED9" TargetMode="External"/><Relationship Id="rId153" Type="http://schemas.openxmlformats.org/officeDocument/2006/relationships/hyperlink" Target="https://pravo-search.minjust.ru/bigs/showDocument.html?id=4F08BF9F-EB03-47A5-8D9F-49B6276A7592"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FD51B55F-1C27-4D1A-A2E2-15C045612306" TargetMode="External"/><Relationship Id="rId195" Type="http://schemas.openxmlformats.org/officeDocument/2006/relationships/hyperlink" Target="https://pravo-search.minjust.ru/bigs/showDocument.html?id=31F3325E-5CE5-432E-ABE6-9099D490591A" TargetMode="External"/><Relationship Id="rId209" Type="http://schemas.openxmlformats.org/officeDocument/2006/relationships/hyperlink" Target="https://pravo-search.minjust.ru/bigs/showDocument.html?id=5084BE1C-AF1A-4D49-81F1-FB41E919DF48"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5084BE1C-AF1A-4D49-81F1-FB41E919DF48" TargetMode="External"/><Relationship Id="rId15" Type="http://schemas.openxmlformats.org/officeDocument/2006/relationships/hyperlink" Target="https://pravo-search.minjust.ru/bigs/showDocument.html?id=FEB85084-A350-4222-8FE1-47B311D8844A" TargetMode="External"/><Relationship Id="rId36" Type="http://schemas.openxmlformats.org/officeDocument/2006/relationships/hyperlink" Target="https://pravo-search.minjust.ru/bigs/showDocument.html?id=77F77286-D7A6-4030-8589-8DD9D80E9456" TargetMode="External"/><Relationship Id="rId57" Type="http://schemas.openxmlformats.org/officeDocument/2006/relationships/hyperlink" Target="https://pravo-search.minjust.ru/bigs/showDocument.html?id=E6B4A62A-869F-4141-A89F-E87DF378A77A" TargetMode="External"/><Relationship Id="rId106" Type="http://schemas.openxmlformats.org/officeDocument/2006/relationships/hyperlink" Target="https://pravo-search.minjust.ru/bigs/showDocument.html?id=DE8A1FB7-6E57-419A-9420-CAC44737EC57"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5084BE1C-AF1A-4D49-81F1-FB41E919DF48" TargetMode="External"/><Relationship Id="rId31" Type="http://schemas.openxmlformats.org/officeDocument/2006/relationships/hyperlink" Target="https://pravo-search.minjust.ru/bigs/showDocument.html?id=FD51B55F-1C27-4D1A-A2E2-15C045612306" TargetMode="External"/><Relationship Id="rId52" Type="http://schemas.openxmlformats.org/officeDocument/2006/relationships/hyperlink" Target="https://pravo-search.minjust.ru/bigs/showDocument.html?id=D49C985A-FEAC-4C12-898B-6862E9C8BD06" TargetMode="External"/><Relationship Id="rId73"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DE8A1FB7-6E57-419A-9420-CAC44737EC57" TargetMode="External"/><Relationship Id="rId94" Type="http://schemas.openxmlformats.org/officeDocument/2006/relationships/hyperlink" Target="https://pravo-search.minjust.ru/bigs/showDocument.html?id=DE8A1FB7-6E57-419A-9420-CAC44737EC57" TargetMode="External"/><Relationship Id="rId99" Type="http://schemas.openxmlformats.org/officeDocument/2006/relationships/hyperlink" Target="https://pravo-search.minjust.ru/bigs/showDocument.html?id=FEB85084-A350-4222-8FE1-47B311D8844A" TargetMode="External"/><Relationship Id="rId101" Type="http://schemas.openxmlformats.org/officeDocument/2006/relationships/hyperlink" Target="https://pravo-search.minjust.ru/bigs/showDocument.html?id=FEB85084-A350-4222-8FE1-47B311D8844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CCCBA37B-2231-4230-A97F-71383B208A39"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7FC0283C-54C4-4127-99F0-E7C1F9C28024" TargetMode="External"/><Relationship Id="rId185" Type="http://schemas.openxmlformats.org/officeDocument/2006/relationships/hyperlink" Target="https://pravo-search.minjust.ru/bigs/showDocument.html?id=7C26EB0C-A92B-468F-98B6-D897799EFB6D" TargetMode="External"/><Relationship Id="rId4" Type="http://schemas.openxmlformats.org/officeDocument/2006/relationships/hyperlink" Target="https://pravo-search.minjust.ru/bigs/showDocument.html?id=77F77286-D7A6-4030-8589-8DD9D80E9456" TargetMode="External"/><Relationship Id="rId9" Type="http://schemas.openxmlformats.org/officeDocument/2006/relationships/hyperlink" Target="https://pravo-search.minjust.ru/bigs/showDocument.html?id=DE8A1FB7-6E57-419A-9420-CAC44737EC57"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F494A1F0-EF5E-446B-AA5F-25673C8C2B21" TargetMode="External"/><Relationship Id="rId215" Type="http://schemas.openxmlformats.org/officeDocument/2006/relationships/hyperlink" Target="https://pravo-search.minjust.ru/bigs/showDocument.html?id=E613102C-6442-4B7C-B577-C3AC00D15932" TargetMode="External"/><Relationship Id="rId26" Type="http://schemas.openxmlformats.org/officeDocument/2006/relationships/hyperlink" Target="https://pravo-search.minjust.ru/bigs/showDocument.html?id=F7DE1846-3C6A-47AB-B440-B8E4CEA90C68" TargetMode="External"/><Relationship Id="rId47" Type="http://schemas.openxmlformats.org/officeDocument/2006/relationships/hyperlink" Target="https://pravo-search.minjust.ru/bigs/showDocument.html?id=DE8A1FB7-6E57-419A-9420-CAC44737EC57" TargetMode="External"/><Relationship Id="rId68" Type="http://schemas.openxmlformats.org/officeDocument/2006/relationships/hyperlink" Target="https://pravo-search.minjust.ru/bigs/showDocument.html?id=7C26EB0C-A92B-468F-98B6-D897799EFB6D" TargetMode="External"/><Relationship Id="rId89" Type="http://schemas.openxmlformats.org/officeDocument/2006/relationships/hyperlink" Target="https://pravo-search.minjust.ru/bigs/showDocument.html?id=7FC0283C-54C4-4127-99F0-E7C1F9C2802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D49C985A-FEAC-4C12-898B-6862E9C8BD06" TargetMode="External"/><Relationship Id="rId154" Type="http://schemas.openxmlformats.org/officeDocument/2006/relationships/hyperlink" Target="https://pravo-search.minjust.ru/bigs/showDocument.html?id=FD51B55F-1C27-4D1A-A2E2-15C045612306"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31F3325E-5CE5-432E-ABE6-9099D490591A"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50B72A2D-C065-4FC1-9A26-25387A90CED9" TargetMode="External"/><Relationship Id="rId37" Type="http://schemas.openxmlformats.org/officeDocument/2006/relationships/hyperlink" Target="https://pravo-search.minjust.ru/bigs/showDocument.html?id=77F77286-D7A6-4030-8589-8DD9D80E9456" TargetMode="External"/><Relationship Id="rId58" Type="http://schemas.openxmlformats.org/officeDocument/2006/relationships/hyperlink" Target="https://pravo-search.minjust.ru/bigs/showDocument.html?id=FD51B55F-1C27-4D1A-A2E2-15C045612306" TargetMode="External"/><Relationship Id="rId79" Type="http://schemas.openxmlformats.org/officeDocument/2006/relationships/hyperlink" Target="https://pravo-search.minjust.ru/bigs/showDocument.html?id=FEB85084-A350-4222-8FE1-47B311D8844A"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F08BF9F-EB03-47A5-8D9F-49B6276A7592" TargetMode="External"/><Relationship Id="rId144" Type="http://schemas.openxmlformats.org/officeDocument/2006/relationships/hyperlink" Target="https://pravo-search.minjust.ru/bigs/showDocument.html?id=CCCBA37B-2231-4230-A97F-71383B208A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25204</Words>
  <Characters>143668</Characters>
  <Application>Microsoft Office Word</Application>
  <DocSecurity>0</DocSecurity>
  <Lines>1197</Lines>
  <Paragraphs>337</Paragraphs>
  <ScaleCrop>false</ScaleCrop>
  <Company/>
  <LinksUpToDate>false</LinksUpToDate>
  <CharactersWithSpaces>168535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dcterms:created xsi:type="dcterms:W3CDTF">2023-06-06T04:37:00Z</dcterms:created>
  <dcterms:modified xsi:type="dcterms:W3CDTF">2023-06-06T04:38:00Z</dcterms:modified>
</cp:coreProperties>
</file>