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52" w:rsidRDefault="000B1B52" w:rsidP="000B1B52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Томская область</w:t>
      </w:r>
    </w:p>
    <w:p w:rsidR="000B1B52" w:rsidRDefault="000B1B52" w:rsidP="000B1B52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Первомайский район</w:t>
      </w:r>
    </w:p>
    <w:p w:rsidR="000B1B52" w:rsidRDefault="000B1B52" w:rsidP="000B1B52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Совет Сергеевского сельского поселения</w:t>
      </w:r>
    </w:p>
    <w:p w:rsidR="000B1B52" w:rsidRDefault="000B1B52" w:rsidP="000B1B5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0B1B52" w:rsidRDefault="007561A9" w:rsidP="004C09B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0B1B52">
        <w:rPr>
          <w:rFonts w:ascii="Times New Roman" w:hAnsi="Times New Roman"/>
          <w:sz w:val="26"/>
          <w:szCs w:val="26"/>
        </w:rPr>
        <w:t xml:space="preserve"> собрание                                                                                                           5 созыва</w:t>
      </w:r>
    </w:p>
    <w:p w:rsidR="000B1B52" w:rsidRDefault="000B1B52" w:rsidP="004C09B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B1B52" w:rsidRDefault="007561A9" w:rsidP="004C09B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23.11</w:t>
      </w:r>
      <w:r w:rsidR="000B1B52">
        <w:rPr>
          <w:rFonts w:ascii="Times New Roman" w:hAnsi="Times New Roman" w:cs="Times New Roman"/>
          <w:b w:val="0"/>
          <w:sz w:val="26"/>
          <w:szCs w:val="26"/>
        </w:rPr>
        <w:t xml:space="preserve">.2022                                          </w:t>
      </w:r>
      <w:proofErr w:type="spellStart"/>
      <w:r w:rsidR="000B1B52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Start"/>
      <w:r w:rsidR="000B1B52">
        <w:rPr>
          <w:rFonts w:ascii="Times New Roman" w:hAnsi="Times New Roman" w:cs="Times New Roman"/>
          <w:b w:val="0"/>
          <w:sz w:val="26"/>
          <w:szCs w:val="26"/>
        </w:rPr>
        <w:t>.С</w:t>
      </w:r>
      <w:proofErr w:type="gramEnd"/>
      <w:r w:rsidR="000B1B52">
        <w:rPr>
          <w:rFonts w:ascii="Times New Roman" w:hAnsi="Times New Roman" w:cs="Times New Roman"/>
          <w:b w:val="0"/>
          <w:sz w:val="26"/>
          <w:szCs w:val="26"/>
        </w:rPr>
        <w:t>ергеево</w:t>
      </w:r>
      <w:proofErr w:type="spellEnd"/>
      <w:r w:rsidR="000B1B52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№ 13     </w:t>
      </w:r>
    </w:p>
    <w:p w:rsidR="000B1B52" w:rsidRDefault="000B1B52" w:rsidP="004C0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28"/>
          <w:sz w:val="26"/>
          <w:szCs w:val="26"/>
        </w:rPr>
      </w:pPr>
    </w:p>
    <w:p w:rsidR="000B1B52" w:rsidRDefault="000B1B52" w:rsidP="004C09B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65296" w:rsidRPr="00765296" w:rsidRDefault="00765296" w:rsidP="004C09B0">
      <w:pPr>
        <w:spacing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76529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Об утверждении </w:t>
      </w:r>
      <w:proofErr w:type="spellStart"/>
      <w:r w:rsidRPr="0076529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Переченя</w:t>
      </w:r>
      <w:proofErr w:type="spellEnd"/>
      <w:r w:rsidRPr="0076529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массовых социально значимых муниципальных услуг, подлежащих переводу в электронный формат, а также иных услуг  в муниципальном образовании Сергеевское сельское поселение</w:t>
      </w:r>
    </w:p>
    <w:p w:rsidR="00765296" w:rsidRPr="00F37E7F" w:rsidRDefault="00765296" w:rsidP="00765296">
      <w:pPr>
        <w:jc w:val="center"/>
        <w:rPr>
          <w:sz w:val="26"/>
          <w:szCs w:val="26"/>
        </w:rPr>
      </w:pPr>
    </w:p>
    <w:p w:rsidR="00765296" w:rsidRDefault="00765296" w:rsidP="008D4D50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proofErr w:type="gramStart"/>
      <w:r w:rsidRPr="008D4D50">
        <w:rPr>
          <w:b w:val="0"/>
          <w:sz w:val="26"/>
          <w:szCs w:val="26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распоряжени</w:t>
      </w:r>
      <w:r w:rsidR="008D4D50">
        <w:rPr>
          <w:b w:val="0"/>
          <w:sz w:val="26"/>
          <w:szCs w:val="26"/>
        </w:rPr>
        <w:t>ем</w:t>
      </w:r>
      <w:r w:rsidRPr="008D4D50">
        <w:rPr>
          <w:b w:val="0"/>
          <w:sz w:val="26"/>
          <w:szCs w:val="26"/>
        </w:rPr>
        <w:t xml:space="preserve"> Правительства Российской Федерации от 18.09.2019 № 2113-р</w:t>
      </w:r>
      <w:r w:rsidR="008D4D50" w:rsidRPr="008D4D50">
        <w:rPr>
          <w:b w:val="0"/>
          <w:sz w:val="26"/>
          <w:szCs w:val="26"/>
        </w:rPr>
        <w:t xml:space="preserve"> «О перечне типовых государственных и муниципальных услуг, предоставляемых исполнительными органами государственной власти субъектов РФ, государственными учреждениями субъектов РФ и муниципальными учреждениями, а также органами местного самоуправления»</w:t>
      </w:r>
      <w:r w:rsidRPr="008D4D50">
        <w:rPr>
          <w:b w:val="0"/>
          <w:sz w:val="26"/>
          <w:szCs w:val="26"/>
        </w:rPr>
        <w:t>:</w:t>
      </w:r>
      <w:proofErr w:type="gramEnd"/>
    </w:p>
    <w:p w:rsidR="008D4D50" w:rsidRPr="008D4D50" w:rsidRDefault="008D4D50" w:rsidP="008D4D50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СОВЕТ СЕРГЕЕВСКОГО СЕЛЬСКОГО ПОСЕЛЕНИЯ РЕШИЛ:</w:t>
      </w:r>
    </w:p>
    <w:p w:rsidR="00765296" w:rsidRPr="008D4D50" w:rsidRDefault="00765296" w:rsidP="008D4D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8D4D50">
        <w:rPr>
          <w:rFonts w:ascii="Times New Roman" w:hAnsi="Times New Roman" w:cs="Times New Roman"/>
          <w:sz w:val="26"/>
          <w:szCs w:val="26"/>
        </w:rPr>
        <w:t>1. Утвердить Перечень</w:t>
      </w:r>
      <w:r w:rsidRPr="008D4D50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массовых социально значимых муниципальных услуг, подлежащих переводу в электронный формат</w:t>
      </w:r>
      <w:r w:rsidR="008D4D50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, а также иных услуг</w:t>
      </w:r>
      <w:r w:rsidRPr="008D4D50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в муниципальном образовании Сергеевское сельское поселение</w:t>
      </w:r>
      <w:r w:rsidRPr="008D4D50">
        <w:rPr>
          <w:rFonts w:ascii="Times New Roman" w:hAnsi="Times New Roman" w:cs="Times New Roman"/>
          <w:sz w:val="26"/>
          <w:szCs w:val="26"/>
        </w:rPr>
        <w:t>, согласно приложению к настоящему</w:t>
      </w:r>
      <w:r w:rsidR="008D4D50">
        <w:rPr>
          <w:rFonts w:ascii="Times New Roman" w:hAnsi="Times New Roman" w:cs="Times New Roman"/>
          <w:sz w:val="26"/>
          <w:szCs w:val="26"/>
        </w:rPr>
        <w:t xml:space="preserve"> решению</w:t>
      </w:r>
      <w:r w:rsidRPr="008D4D50">
        <w:rPr>
          <w:rFonts w:ascii="Times New Roman" w:hAnsi="Times New Roman" w:cs="Times New Roman"/>
          <w:sz w:val="26"/>
          <w:szCs w:val="26"/>
        </w:rPr>
        <w:t>.</w:t>
      </w:r>
    </w:p>
    <w:p w:rsidR="00765296" w:rsidRPr="008D4D50" w:rsidRDefault="00765296" w:rsidP="008D4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D50">
        <w:rPr>
          <w:rFonts w:ascii="Times New Roman" w:hAnsi="Times New Roman" w:cs="Times New Roman"/>
          <w:sz w:val="26"/>
          <w:szCs w:val="26"/>
        </w:rPr>
        <w:t xml:space="preserve"> 2. Обнародовать настоящее </w:t>
      </w:r>
      <w:r w:rsidR="008D4D50">
        <w:rPr>
          <w:rFonts w:ascii="Times New Roman" w:hAnsi="Times New Roman" w:cs="Times New Roman"/>
          <w:sz w:val="26"/>
          <w:szCs w:val="26"/>
        </w:rPr>
        <w:t>решение</w:t>
      </w:r>
      <w:r w:rsidRPr="008D4D50">
        <w:rPr>
          <w:rFonts w:ascii="Times New Roman" w:hAnsi="Times New Roman" w:cs="Times New Roman"/>
          <w:sz w:val="26"/>
          <w:szCs w:val="26"/>
        </w:rPr>
        <w:t xml:space="preserve"> в библиотеках </w:t>
      </w:r>
      <w:proofErr w:type="spellStart"/>
      <w:r w:rsidRPr="008D4D50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8D4D50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8D4D50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Pr="008D4D50">
        <w:rPr>
          <w:rFonts w:ascii="Times New Roman" w:hAnsi="Times New Roman" w:cs="Times New Roman"/>
          <w:sz w:val="26"/>
          <w:szCs w:val="26"/>
        </w:rPr>
        <w:t xml:space="preserve">, с.Ежи и разместить на официальном сайте муниципального образования Сергеевское сельское поселение по адресу: </w:t>
      </w:r>
      <w:r w:rsidRPr="008D4D50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8D4D5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8D4D50">
        <w:rPr>
          <w:rFonts w:ascii="Times New Roman" w:hAnsi="Times New Roman" w:cs="Times New Roman"/>
          <w:sz w:val="26"/>
          <w:szCs w:val="26"/>
          <w:lang w:val="en-US"/>
        </w:rPr>
        <w:t>sergsp</w:t>
      </w:r>
      <w:proofErr w:type="spellEnd"/>
      <w:r w:rsidRPr="008D4D5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8D4D50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765296" w:rsidRPr="008D4D50" w:rsidRDefault="00765296" w:rsidP="008D4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D50">
        <w:rPr>
          <w:rFonts w:ascii="Times New Roman" w:hAnsi="Times New Roman" w:cs="Times New Roman"/>
          <w:sz w:val="26"/>
          <w:szCs w:val="26"/>
        </w:rPr>
        <w:t xml:space="preserve">3. Настоящее </w:t>
      </w:r>
      <w:r w:rsidR="008D4D50">
        <w:rPr>
          <w:rFonts w:ascii="Times New Roman" w:hAnsi="Times New Roman" w:cs="Times New Roman"/>
          <w:sz w:val="26"/>
          <w:szCs w:val="26"/>
        </w:rPr>
        <w:t>решение</w:t>
      </w:r>
      <w:r w:rsidRPr="008D4D50">
        <w:rPr>
          <w:rFonts w:ascii="Times New Roman" w:hAnsi="Times New Roman" w:cs="Times New Roman"/>
          <w:sz w:val="26"/>
          <w:szCs w:val="26"/>
        </w:rPr>
        <w:t xml:space="preserve"> вступает в силу с даты его официального обнародования. </w:t>
      </w:r>
    </w:p>
    <w:p w:rsidR="00765296" w:rsidRPr="008D4D50" w:rsidRDefault="00765296" w:rsidP="008D4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D50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8D4D5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D4D50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8D4D50">
        <w:rPr>
          <w:rFonts w:ascii="Times New Roman" w:hAnsi="Times New Roman" w:cs="Times New Roman"/>
          <w:sz w:val="26"/>
          <w:szCs w:val="26"/>
        </w:rPr>
        <w:t>решения</w:t>
      </w:r>
      <w:r w:rsidRPr="008D4D50">
        <w:rPr>
          <w:rFonts w:ascii="Times New Roman" w:hAnsi="Times New Roman" w:cs="Times New Roman"/>
          <w:sz w:val="26"/>
          <w:szCs w:val="26"/>
        </w:rPr>
        <w:t xml:space="preserve"> возложить на управляющего делами.</w:t>
      </w:r>
    </w:p>
    <w:p w:rsidR="00765296" w:rsidRPr="008D4D50" w:rsidRDefault="00765296" w:rsidP="008D4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5296" w:rsidRPr="008D4D50" w:rsidRDefault="00765296" w:rsidP="008D4D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D50">
        <w:rPr>
          <w:rFonts w:ascii="Times New Roman" w:hAnsi="Times New Roman" w:cs="Times New Roman"/>
          <w:sz w:val="26"/>
          <w:szCs w:val="26"/>
        </w:rPr>
        <w:t xml:space="preserve">Глава Сергеевского </w:t>
      </w:r>
    </w:p>
    <w:p w:rsidR="00765296" w:rsidRPr="008D4D50" w:rsidRDefault="008D4D50" w:rsidP="008D4D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765296" w:rsidRPr="008D4D50">
        <w:rPr>
          <w:rFonts w:ascii="Times New Roman" w:hAnsi="Times New Roman" w:cs="Times New Roman"/>
          <w:sz w:val="26"/>
          <w:szCs w:val="26"/>
        </w:rPr>
        <w:t>ельского поселения                                                                           О.А.Барсуков</w:t>
      </w:r>
    </w:p>
    <w:p w:rsidR="00765296" w:rsidRPr="008D4D50" w:rsidRDefault="00765296" w:rsidP="008D4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D4D50" w:rsidRDefault="008D4D50" w:rsidP="008D4D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Сергеевского</w:t>
      </w:r>
    </w:p>
    <w:p w:rsidR="00E85820" w:rsidRDefault="008D4D50" w:rsidP="004C09B0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E85820" w:rsidSect="002332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</w:t>
      </w:r>
      <w:r w:rsidR="004C09B0">
        <w:rPr>
          <w:rFonts w:ascii="Times New Roman" w:hAnsi="Times New Roman" w:cs="Times New Roman"/>
          <w:sz w:val="26"/>
          <w:szCs w:val="26"/>
        </w:rPr>
        <w:t xml:space="preserve">                                 С.В.Кузнецова</w:t>
      </w:r>
    </w:p>
    <w:tbl>
      <w:tblPr>
        <w:tblStyle w:val="a3"/>
        <w:tblpPr w:leftFromText="180" w:rightFromText="180" w:vertAnchor="text" w:horzAnchor="margin" w:tblpXSpec="center" w:tblpY="-46"/>
        <w:tblW w:w="13041" w:type="dxa"/>
        <w:tblLayout w:type="fixed"/>
        <w:tblLook w:val="04A0"/>
      </w:tblPr>
      <w:tblGrid>
        <w:gridCol w:w="709"/>
        <w:gridCol w:w="10064"/>
        <w:gridCol w:w="2268"/>
      </w:tblGrid>
      <w:tr w:rsidR="00E85820" w:rsidRPr="00931035" w:rsidTr="00E85820">
        <w:trPr>
          <w:trHeight w:val="136"/>
        </w:trPr>
        <w:tc>
          <w:tcPr>
            <w:tcW w:w="13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9B0" w:rsidRDefault="004C09B0" w:rsidP="004C09B0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Приложение к решению</w:t>
            </w:r>
          </w:p>
          <w:p w:rsidR="004C09B0" w:rsidRDefault="004C09B0" w:rsidP="004C09B0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Совета Сергеевского сельского</w:t>
            </w:r>
          </w:p>
          <w:p w:rsidR="004C09B0" w:rsidRDefault="004C09B0" w:rsidP="004C09B0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поселения от </w:t>
            </w:r>
            <w:r w:rsidR="007561A9">
              <w:rPr>
                <w:rFonts w:ascii="Times New Roman" w:hAnsi="Times New Roman" w:cs="Times New Roman"/>
                <w:b w:val="0"/>
                <w:sz w:val="24"/>
                <w:szCs w:val="24"/>
              </w:rPr>
              <w:t>23.11.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№ </w:t>
            </w:r>
            <w:r w:rsidR="007561A9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  <w:p w:rsidR="004C09B0" w:rsidRDefault="004C09B0" w:rsidP="00E858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C09B0" w:rsidRDefault="004C09B0" w:rsidP="004C09B0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  <w:lang w:eastAsia="en-US"/>
              </w:rPr>
            </w:pPr>
            <w:r w:rsidRPr="008D4D50">
              <w:rPr>
                <w:rFonts w:ascii="Times New Roman" w:hAnsi="Times New Roman" w:cs="Times New Roman"/>
                <w:b w:val="0"/>
                <w:sz w:val="26"/>
                <w:szCs w:val="26"/>
              </w:rPr>
              <w:t>Перечень</w:t>
            </w:r>
            <w:r w:rsidRPr="008D4D50">
              <w:rPr>
                <w:rFonts w:ascii="Times New Roman" w:eastAsia="Calibri" w:hAnsi="Times New Roman" w:cs="Times New Roman"/>
                <w:b w:val="0"/>
                <w:sz w:val="26"/>
                <w:szCs w:val="26"/>
                <w:lang w:eastAsia="en-US"/>
              </w:rPr>
              <w:t xml:space="preserve"> массовых социально значимых муниципальных услуг, подлежащих переводу в электронный </w:t>
            </w:r>
            <w:r w:rsidRPr="004C09B0">
              <w:rPr>
                <w:rFonts w:ascii="Times New Roman" w:eastAsia="Calibri" w:hAnsi="Times New Roman" w:cs="Times New Roman"/>
                <w:b w:val="0"/>
                <w:sz w:val="26"/>
                <w:szCs w:val="26"/>
                <w:lang w:eastAsia="en-US"/>
              </w:rPr>
              <w:t>формат</w:t>
            </w:r>
            <w:r w:rsidRPr="004C09B0"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  <w:lang w:eastAsia="en-US"/>
              </w:rPr>
              <w:t xml:space="preserve">, </w:t>
            </w:r>
          </w:p>
          <w:p w:rsidR="00E85820" w:rsidRDefault="004C09B0" w:rsidP="004C09B0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 w:val="26"/>
                <w:szCs w:val="26"/>
                <w:lang w:eastAsia="en-US"/>
              </w:rPr>
            </w:pPr>
            <w:r w:rsidRPr="004C09B0"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bCs w:val="0"/>
                <w:sz w:val="26"/>
                <w:szCs w:val="26"/>
                <w:lang w:eastAsia="en-US"/>
              </w:rPr>
              <w:t xml:space="preserve"> </w:t>
            </w:r>
            <w:r w:rsidRPr="004C09B0"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  <w:lang w:eastAsia="en-US"/>
              </w:rPr>
              <w:t>также иных услуг</w:t>
            </w:r>
            <w:r w:rsidRPr="008D4D50">
              <w:rPr>
                <w:rFonts w:ascii="Times New Roman" w:eastAsia="Calibri" w:hAnsi="Times New Roman" w:cs="Times New Roman"/>
                <w:b w:val="0"/>
                <w:sz w:val="26"/>
                <w:szCs w:val="26"/>
                <w:lang w:eastAsia="en-US"/>
              </w:rPr>
              <w:t xml:space="preserve"> в муниципальном образовании Сергеевское сельское поселение</w:t>
            </w:r>
          </w:p>
          <w:p w:rsidR="004C09B0" w:rsidRPr="00931035" w:rsidRDefault="004C09B0" w:rsidP="004C09B0">
            <w:pPr>
              <w:pStyle w:val="ConsPlusTitle"/>
              <w:jc w:val="center"/>
              <w:rPr>
                <w:rFonts w:ascii="Times New Roman" w:eastAsia="PT Astra Serif" w:hAnsi="Times New Roman"/>
                <w:b w:val="0"/>
                <w:sz w:val="24"/>
                <w:szCs w:val="24"/>
              </w:rPr>
            </w:pPr>
          </w:p>
        </w:tc>
      </w:tr>
      <w:tr w:rsidR="00E85820" w:rsidRPr="00931035" w:rsidTr="00E85820">
        <w:trPr>
          <w:trHeight w:val="136"/>
        </w:trPr>
        <w:tc>
          <w:tcPr>
            <w:tcW w:w="709" w:type="dxa"/>
            <w:tcBorders>
              <w:top w:val="single" w:sz="4" w:space="0" w:color="auto"/>
            </w:tcBorders>
          </w:tcPr>
          <w:p w:rsidR="00E85820" w:rsidRPr="00931035" w:rsidRDefault="00E85820" w:rsidP="00E85820">
            <w:pPr>
              <w:jc w:val="center"/>
              <w:rPr>
                <w:rFonts w:ascii="Times New Roman" w:eastAsia="PT Astra Serif" w:hAnsi="Times New Roman"/>
                <w:b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31035">
              <w:rPr>
                <w:rFonts w:ascii="Times New Roman" w:eastAsia="PT Astra Serif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31035">
              <w:rPr>
                <w:rFonts w:ascii="Times New Roman" w:eastAsia="PT Astra Serif" w:hAnsi="Times New Roman"/>
                <w:b/>
                <w:sz w:val="24"/>
                <w:szCs w:val="24"/>
              </w:rPr>
              <w:t>/</w:t>
            </w:r>
            <w:proofErr w:type="spellStart"/>
            <w:r w:rsidRPr="00931035">
              <w:rPr>
                <w:rFonts w:ascii="Times New Roman" w:eastAsia="PT Astra Serif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64" w:type="dxa"/>
            <w:tcBorders>
              <w:top w:val="single" w:sz="4" w:space="0" w:color="auto"/>
            </w:tcBorders>
          </w:tcPr>
          <w:p w:rsidR="00E85820" w:rsidRPr="00931035" w:rsidRDefault="00E85820" w:rsidP="00E85820">
            <w:pPr>
              <w:jc w:val="center"/>
              <w:rPr>
                <w:rFonts w:ascii="Times New Roman" w:eastAsia="PT Astra Serif" w:hAnsi="Times New Roman"/>
                <w:b/>
                <w:sz w:val="24"/>
                <w:szCs w:val="24"/>
              </w:rPr>
            </w:pPr>
            <w:r w:rsidRPr="00931035"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85820" w:rsidRPr="00931035" w:rsidRDefault="00E85820" w:rsidP="00E85820">
            <w:pPr>
              <w:jc w:val="center"/>
              <w:rPr>
                <w:rFonts w:ascii="Times New Roman" w:eastAsia="PT Astra Serif" w:hAnsi="Times New Roman"/>
                <w:b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b/>
                <w:sz w:val="24"/>
                <w:szCs w:val="24"/>
              </w:rPr>
              <w:t>МСЗУ/ иные</w:t>
            </w:r>
          </w:p>
        </w:tc>
      </w:tr>
      <w:tr w:rsidR="00E85820" w:rsidRPr="00931035" w:rsidTr="00E85820">
        <w:trPr>
          <w:trHeight w:val="136"/>
        </w:trPr>
        <w:tc>
          <w:tcPr>
            <w:tcW w:w="709" w:type="dxa"/>
          </w:tcPr>
          <w:p w:rsidR="00E85820" w:rsidRPr="00931035" w:rsidRDefault="00E85820" w:rsidP="00E85820">
            <w:pPr>
              <w:pStyle w:val="a4"/>
              <w:numPr>
                <w:ilvl w:val="0"/>
                <w:numId w:val="1"/>
              </w:numPr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85820" w:rsidRPr="00931035" w:rsidRDefault="00E85820" w:rsidP="00E85820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268" w:type="dxa"/>
          </w:tcPr>
          <w:p w:rsidR="00E85820" w:rsidRPr="00931035" w:rsidRDefault="00E85820" w:rsidP="00E85820">
            <w:pPr>
              <w:rPr>
                <w:rFonts w:ascii="Times New Roman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</w:tr>
      <w:tr w:rsidR="00E85820" w:rsidRPr="00931035" w:rsidTr="00E85820">
        <w:trPr>
          <w:trHeight w:val="136"/>
        </w:trPr>
        <w:tc>
          <w:tcPr>
            <w:tcW w:w="709" w:type="dxa"/>
          </w:tcPr>
          <w:p w:rsidR="00E85820" w:rsidRPr="00931035" w:rsidRDefault="00E85820" w:rsidP="00E85820">
            <w:pPr>
              <w:pStyle w:val="a4"/>
              <w:numPr>
                <w:ilvl w:val="0"/>
                <w:numId w:val="1"/>
              </w:numPr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85820" w:rsidRPr="00931035" w:rsidRDefault="00E85820" w:rsidP="00E85820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 xml:space="preserve">Выдача разрешений на право вырубки зеленых насаждений </w:t>
            </w:r>
          </w:p>
        </w:tc>
        <w:tc>
          <w:tcPr>
            <w:tcW w:w="2268" w:type="dxa"/>
          </w:tcPr>
          <w:p w:rsidR="00E85820" w:rsidRPr="00931035" w:rsidRDefault="00E85820" w:rsidP="00E85820">
            <w:pPr>
              <w:rPr>
                <w:rFonts w:ascii="Times New Roman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</w:tr>
      <w:tr w:rsidR="00E85820" w:rsidRPr="00931035" w:rsidTr="00E85820">
        <w:trPr>
          <w:trHeight w:val="261"/>
        </w:trPr>
        <w:tc>
          <w:tcPr>
            <w:tcW w:w="709" w:type="dxa"/>
          </w:tcPr>
          <w:p w:rsidR="00E85820" w:rsidRPr="00931035" w:rsidRDefault="00E85820" w:rsidP="00E85820">
            <w:pPr>
              <w:pStyle w:val="a4"/>
              <w:numPr>
                <w:ilvl w:val="0"/>
                <w:numId w:val="1"/>
              </w:numPr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85820" w:rsidRPr="00931035" w:rsidRDefault="00E85820" w:rsidP="00E85820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2268" w:type="dxa"/>
          </w:tcPr>
          <w:p w:rsidR="00E85820" w:rsidRPr="00931035" w:rsidRDefault="00E85820" w:rsidP="00E85820">
            <w:pPr>
              <w:rPr>
                <w:rFonts w:ascii="Times New Roman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</w:tr>
      <w:tr w:rsidR="00E85820" w:rsidRPr="00931035" w:rsidTr="00E85820">
        <w:trPr>
          <w:trHeight w:val="261"/>
        </w:trPr>
        <w:tc>
          <w:tcPr>
            <w:tcW w:w="709" w:type="dxa"/>
          </w:tcPr>
          <w:p w:rsidR="00E85820" w:rsidRPr="00931035" w:rsidRDefault="00E85820" w:rsidP="00E85820">
            <w:pPr>
              <w:pStyle w:val="a4"/>
              <w:numPr>
                <w:ilvl w:val="0"/>
                <w:numId w:val="1"/>
              </w:numPr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85820" w:rsidRPr="00931035" w:rsidRDefault="00E85820" w:rsidP="00E85820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268" w:type="dxa"/>
          </w:tcPr>
          <w:p w:rsidR="00E85820" w:rsidRPr="00931035" w:rsidRDefault="00E85820" w:rsidP="00E85820">
            <w:pPr>
              <w:rPr>
                <w:rFonts w:ascii="Times New Roman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</w:tr>
      <w:tr w:rsidR="00E85820" w:rsidRPr="00931035" w:rsidTr="00E85820">
        <w:trPr>
          <w:trHeight w:val="261"/>
        </w:trPr>
        <w:tc>
          <w:tcPr>
            <w:tcW w:w="709" w:type="dxa"/>
          </w:tcPr>
          <w:p w:rsidR="00E85820" w:rsidRPr="00931035" w:rsidRDefault="00E85820" w:rsidP="00E85820">
            <w:pPr>
              <w:pStyle w:val="a4"/>
              <w:numPr>
                <w:ilvl w:val="0"/>
                <w:numId w:val="1"/>
              </w:numPr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85820" w:rsidRPr="00931035" w:rsidRDefault="00E85820" w:rsidP="00E85820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2268" w:type="dxa"/>
          </w:tcPr>
          <w:p w:rsidR="00E85820" w:rsidRPr="00931035" w:rsidRDefault="00E85820" w:rsidP="00E85820">
            <w:pPr>
              <w:rPr>
                <w:rFonts w:ascii="Times New Roman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</w:tr>
      <w:tr w:rsidR="00E85820" w:rsidRPr="00931035" w:rsidTr="00E85820">
        <w:trPr>
          <w:trHeight w:val="261"/>
        </w:trPr>
        <w:tc>
          <w:tcPr>
            <w:tcW w:w="709" w:type="dxa"/>
          </w:tcPr>
          <w:p w:rsidR="00E85820" w:rsidRPr="00931035" w:rsidRDefault="00E85820" w:rsidP="00E85820">
            <w:pPr>
              <w:pStyle w:val="a4"/>
              <w:numPr>
                <w:ilvl w:val="0"/>
                <w:numId w:val="1"/>
              </w:numPr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85820" w:rsidRPr="00931035" w:rsidRDefault="00E85820" w:rsidP="00E85820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268" w:type="dxa"/>
          </w:tcPr>
          <w:p w:rsidR="00E85820" w:rsidRPr="00931035" w:rsidRDefault="00E85820" w:rsidP="00E85820">
            <w:pPr>
              <w:rPr>
                <w:rFonts w:ascii="Times New Roman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</w:tr>
      <w:tr w:rsidR="00E85820" w:rsidRPr="00931035" w:rsidTr="00E85820">
        <w:trPr>
          <w:trHeight w:val="261"/>
        </w:trPr>
        <w:tc>
          <w:tcPr>
            <w:tcW w:w="709" w:type="dxa"/>
          </w:tcPr>
          <w:p w:rsidR="00E85820" w:rsidRPr="00931035" w:rsidRDefault="00E85820" w:rsidP="00E85820">
            <w:pPr>
              <w:pStyle w:val="a4"/>
              <w:numPr>
                <w:ilvl w:val="0"/>
                <w:numId w:val="1"/>
              </w:numPr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85820" w:rsidRPr="00931035" w:rsidRDefault="00E85820" w:rsidP="00E85820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268" w:type="dxa"/>
          </w:tcPr>
          <w:p w:rsidR="00E85820" w:rsidRPr="00931035" w:rsidRDefault="00E85820" w:rsidP="00E85820">
            <w:pPr>
              <w:rPr>
                <w:rFonts w:ascii="Times New Roman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</w:tr>
      <w:tr w:rsidR="00E85820" w:rsidRPr="00931035" w:rsidTr="00E85820">
        <w:trPr>
          <w:trHeight w:val="261"/>
        </w:trPr>
        <w:tc>
          <w:tcPr>
            <w:tcW w:w="709" w:type="dxa"/>
          </w:tcPr>
          <w:p w:rsidR="00E85820" w:rsidRPr="00931035" w:rsidRDefault="00E85820" w:rsidP="00E85820">
            <w:pPr>
              <w:pStyle w:val="a4"/>
              <w:numPr>
                <w:ilvl w:val="0"/>
                <w:numId w:val="1"/>
              </w:numPr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85820" w:rsidRPr="00931035" w:rsidRDefault="00E85820" w:rsidP="00E85820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 xml:space="preserve">Установление сервитута (публичного сервитута) в </w:t>
            </w:r>
            <w:proofErr w:type="gramStart"/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отношении</w:t>
            </w:r>
            <w:proofErr w:type="gramEnd"/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 xml:space="preserve"> земельного участка, находящегося в государственной или муниципальной собственности</w:t>
            </w:r>
          </w:p>
        </w:tc>
        <w:tc>
          <w:tcPr>
            <w:tcW w:w="2268" w:type="dxa"/>
          </w:tcPr>
          <w:p w:rsidR="00E85820" w:rsidRPr="00931035" w:rsidRDefault="00E85820" w:rsidP="00E85820">
            <w:pPr>
              <w:rPr>
                <w:rFonts w:ascii="Times New Roman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</w:tr>
      <w:tr w:rsidR="00E85820" w:rsidRPr="00931035" w:rsidTr="00E85820">
        <w:trPr>
          <w:trHeight w:val="261"/>
        </w:trPr>
        <w:tc>
          <w:tcPr>
            <w:tcW w:w="709" w:type="dxa"/>
          </w:tcPr>
          <w:p w:rsidR="00E85820" w:rsidRPr="001B6266" w:rsidRDefault="00E85820" w:rsidP="00E85820">
            <w:pPr>
              <w:pStyle w:val="a4"/>
              <w:numPr>
                <w:ilvl w:val="0"/>
                <w:numId w:val="1"/>
              </w:numPr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85820" w:rsidRPr="001B6266" w:rsidRDefault="00E85820" w:rsidP="00E85820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1B6266">
              <w:rPr>
                <w:rFonts w:ascii="Times New Roman" w:eastAsia="PT Astra Serif" w:hAnsi="Times New Roman"/>
                <w:sz w:val="24"/>
                <w:szCs w:val="24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      </w:r>
          </w:p>
        </w:tc>
        <w:tc>
          <w:tcPr>
            <w:tcW w:w="2268" w:type="dxa"/>
          </w:tcPr>
          <w:p w:rsidR="00E85820" w:rsidRPr="001B6266" w:rsidRDefault="00E85820" w:rsidP="00E85820">
            <w:pPr>
              <w:rPr>
                <w:rFonts w:ascii="Times New Roman" w:hAnsi="Times New Roman"/>
                <w:sz w:val="24"/>
                <w:szCs w:val="24"/>
              </w:rPr>
            </w:pPr>
            <w:r w:rsidRPr="001B6266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</w:tr>
      <w:tr w:rsidR="00E85820" w:rsidRPr="00931035" w:rsidTr="00E85820">
        <w:trPr>
          <w:trHeight w:val="261"/>
        </w:trPr>
        <w:tc>
          <w:tcPr>
            <w:tcW w:w="709" w:type="dxa"/>
          </w:tcPr>
          <w:p w:rsidR="00E85820" w:rsidRPr="00931035" w:rsidRDefault="00E85820" w:rsidP="00E85820">
            <w:pPr>
              <w:pStyle w:val="a4"/>
              <w:numPr>
                <w:ilvl w:val="0"/>
                <w:numId w:val="1"/>
              </w:numPr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85820" w:rsidRPr="00931035" w:rsidRDefault="00E85820" w:rsidP="00E85820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268" w:type="dxa"/>
          </w:tcPr>
          <w:p w:rsidR="00E85820" w:rsidRPr="00931035" w:rsidRDefault="00E85820" w:rsidP="00E85820">
            <w:pPr>
              <w:rPr>
                <w:rFonts w:ascii="Times New Roman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</w:tr>
      <w:tr w:rsidR="00E85820" w:rsidRPr="00931035" w:rsidTr="00E85820">
        <w:trPr>
          <w:trHeight w:val="261"/>
        </w:trPr>
        <w:tc>
          <w:tcPr>
            <w:tcW w:w="709" w:type="dxa"/>
          </w:tcPr>
          <w:p w:rsidR="00E85820" w:rsidRPr="00931035" w:rsidRDefault="00E85820" w:rsidP="00E85820">
            <w:pPr>
              <w:pStyle w:val="a4"/>
              <w:numPr>
                <w:ilvl w:val="0"/>
                <w:numId w:val="1"/>
              </w:numPr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85820" w:rsidRPr="00931035" w:rsidRDefault="00E85820" w:rsidP="00E85820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268" w:type="dxa"/>
          </w:tcPr>
          <w:p w:rsidR="00E85820" w:rsidRPr="00931035" w:rsidRDefault="00E85820" w:rsidP="00E85820">
            <w:pPr>
              <w:rPr>
                <w:rFonts w:ascii="Times New Roman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</w:tr>
      <w:tr w:rsidR="00E85820" w:rsidRPr="00931035" w:rsidTr="00E85820">
        <w:trPr>
          <w:trHeight w:val="261"/>
        </w:trPr>
        <w:tc>
          <w:tcPr>
            <w:tcW w:w="709" w:type="dxa"/>
          </w:tcPr>
          <w:p w:rsidR="00E85820" w:rsidRPr="00931035" w:rsidRDefault="00E85820" w:rsidP="00E85820">
            <w:pPr>
              <w:pStyle w:val="a4"/>
              <w:numPr>
                <w:ilvl w:val="0"/>
                <w:numId w:val="1"/>
              </w:numPr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85820" w:rsidRPr="00931035" w:rsidRDefault="00E85820" w:rsidP="00E85820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268" w:type="dxa"/>
          </w:tcPr>
          <w:p w:rsidR="00E85820" w:rsidRPr="00931035" w:rsidRDefault="00E85820" w:rsidP="00E85820">
            <w:pPr>
              <w:rPr>
                <w:rFonts w:ascii="Times New Roman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</w:tr>
      <w:tr w:rsidR="00E85820" w:rsidRPr="00931035" w:rsidTr="00E85820">
        <w:trPr>
          <w:trHeight w:val="261"/>
        </w:trPr>
        <w:tc>
          <w:tcPr>
            <w:tcW w:w="709" w:type="dxa"/>
          </w:tcPr>
          <w:p w:rsidR="00E85820" w:rsidRPr="00931035" w:rsidRDefault="00E85820" w:rsidP="00E85820">
            <w:pPr>
              <w:pStyle w:val="a4"/>
              <w:numPr>
                <w:ilvl w:val="0"/>
                <w:numId w:val="1"/>
              </w:numPr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85820" w:rsidRPr="00931035" w:rsidRDefault="00E85820" w:rsidP="00E85820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268" w:type="dxa"/>
          </w:tcPr>
          <w:p w:rsidR="00E85820" w:rsidRPr="00931035" w:rsidRDefault="00E85820" w:rsidP="00E85820">
            <w:pPr>
              <w:rPr>
                <w:rFonts w:ascii="Times New Roman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</w:tr>
      <w:tr w:rsidR="00E85820" w:rsidRPr="00931035" w:rsidTr="00E85820">
        <w:trPr>
          <w:trHeight w:val="261"/>
        </w:trPr>
        <w:tc>
          <w:tcPr>
            <w:tcW w:w="709" w:type="dxa"/>
          </w:tcPr>
          <w:p w:rsidR="00E85820" w:rsidRPr="00931035" w:rsidRDefault="00E85820" w:rsidP="00E85820">
            <w:pPr>
              <w:pStyle w:val="a4"/>
              <w:numPr>
                <w:ilvl w:val="0"/>
                <w:numId w:val="1"/>
              </w:numPr>
              <w:rPr>
                <w:rFonts w:ascii="Times New Roman" w:eastAsia="PT Astra Serif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85820" w:rsidRPr="00931035" w:rsidRDefault="00E85820" w:rsidP="00E85820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268" w:type="dxa"/>
          </w:tcPr>
          <w:p w:rsidR="00E85820" w:rsidRPr="00931035" w:rsidRDefault="00E85820" w:rsidP="00E85820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</w:tr>
      <w:tr w:rsidR="00E85820" w:rsidRPr="00931035" w:rsidTr="00E85820">
        <w:trPr>
          <w:trHeight w:val="261"/>
        </w:trPr>
        <w:tc>
          <w:tcPr>
            <w:tcW w:w="709" w:type="dxa"/>
          </w:tcPr>
          <w:p w:rsidR="00E85820" w:rsidRPr="00931035" w:rsidRDefault="00E85820" w:rsidP="00E85820">
            <w:pPr>
              <w:pStyle w:val="a4"/>
              <w:numPr>
                <w:ilvl w:val="0"/>
                <w:numId w:val="1"/>
              </w:numPr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85820" w:rsidRPr="00931035" w:rsidRDefault="00E85820" w:rsidP="00E85820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 xml:space="preserve">Принятие на учет граждан в </w:t>
            </w:r>
            <w:proofErr w:type="gramStart"/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качестве</w:t>
            </w:r>
            <w:proofErr w:type="gramEnd"/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 xml:space="preserve"> нуждающихся в жилых помещениях</w:t>
            </w:r>
          </w:p>
        </w:tc>
        <w:tc>
          <w:tcPr>
            <w:tcW w:w="2268" w:type="dxa"/>
          </w:tcPr>
          <w:p w:rsidR="00E85820" w:rsidRPr="00931035" w:rsidRDefault="00E85820" w:rsidP="00E85820">
            <w:pPr>
              <w:rPr>
                <w:rFonts w:ascii="Times New Roman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</w:tr>
      <w:tr w:rsidR="00E85820" w:rsidRPr="00931035" w:rsidTr="00E85820">
        <w:trPr>
          <w:trHeight w:val="261"/>
        </w:trPr>
        <w:tc>
          <w:tcPr>
            <w:tcW w:w="709" w:type="dxa"/>
          </w:tcPr>
          <w:p w:rsidR="00E85820" w:rsidRPr="00931035" w:rsidRDefault="00E85820" w:rsidP="00E85820">
            <w:pPr>
              <w:pStyle w:val="a4"/>
              <w:numPr>
                <w:ilvl w:val="0"/>
                <w:numId w:val="1"/>
              </w:numPr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85820" w:rsidRPr="00931035" w:rsidRDefault="00E85820" w:rsidP="00E85820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25004B">
              <w:rPr>
                <w:rFonts w:ascii="Times New Roman" w:hAnsi="Times New Roman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имущества.</w:t>
            </w:r>
          </w:p>
        </w:tc>
        <w:tc>
          <w:tcPr>
            <w:tcW w:w="2268" w:type="dxa"/>
          </w:tcPr>
          <w:p w:rsidR="00E85820" w:rsidRPr="00931035" w:rsidRDefault="00E85820" w:rsidP="00E85820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</w:tr>
      <w:tr w:rsidR="00E85820" w:rsidRPr="00931035" w:rsidTr="00E85820">
        <w:trPr>
          <w:trHeight w:val="261"/>
        </w:trPr>
        <w:tc>
          <w:tcPr>
            <w:tcW w:w="709" w:type="dxa"/>
          </w:tcPr>
          <w:p w:rsidR="00E85820" w:rsidRPr="00931035" w:rsidRDefault="00E85820" w:rsidP="00E85820">
            <w:pPr>
              <w:pStyle w:val="a4"/>
              <w:numPr>
                <w:ilvl w:val="0"/>
                <w:numId w:val="1"/>
              </w:numPr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85820" w:rsidRPr="00931035" w:rsidRDefault="00E85820" w:rsidP="00E85820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2268" w:type="dxa"/>
          </w:tcPr>
          <w:p w:rsidR="00E85820" w:rsidRPr="00931035" w:rsidRDefault="00E85820" w:rsidP="00E85820">
            <w:pPr>
              <w:rPr>
                <w:rFonts w:ascii="Times New Roman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</w:tr>
      <w:tr w:rsidR="00E85820" w:rsidRPr="00931035" w:rsidTr="00E85820">
        <w:trPr>
          <w:trHeight w:val="239"/>
        </w:trPr>
        <w:tc>
          <w:tcPr>
            <w:tcW w:w="709" w:type="dxa"/>
          </w:tcPr>
          <w:p w:rsidR="00E85820" w:rsidRPr="00931035" w:rsidRDefault="00E85820" w:rsidP="00E858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PT Astra Serif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064" w:type="dxa"/>
          </w:tcPr>
          <w:p w:rsidR="00E85820" w:rsidRPr="00931035" w:rsidRDefault="00E85820" w:rsidP="00E85820">
            <w:pPr>
              <w:jc w:val="both"/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 xml:space="preserve">Передача в собственность граждан занимаемых ими жилых помещений жилищного фонда (приватизация жилищного фонда). </w:t>
            </w:r>
          </w:p>
        </w:tc>
        <w:tc>
          <w:tcPr>
            <w:tcW w:w="2268" w:type="dxa"/>
          </w:tcPr>
          <w:p w:rsidR="00E85820" w:rsidRPr="00931035" w:rsidRDefault="00E85820" w:rsidP="00E85820">
            <w:pPr>
              <w:rPr>
                <w:rFonts w:ascii="Times New Roman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</w:tr>
      <w:tr w:rsidR="00E85820" w:rsidRPr="00931035" w:rsidTr="00E85820">
        <w:trPr>
          <w:trHeight w:val="239"/>
        </w:trPr>
        <w:tc>
          <w:tcPr>
            <w:tcW w:w="709" w:type="dxa"/>
          </w:tcPr>
          <w:p w:rsidR="00E85820" w:rsidRPr="00931035" w:rsidRDefault="00E85820" w:rsidP="00E858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85820" w:rsidRPr="00931035" w:rsidRDefault="00E85820" w:rsidP="00E85820">
            <w:pPr>
              <w:jc w:val="both"/>
              <w:rPr>
                <w:rFonts w:ascii="Times New Roman" w:eastAsia="PT Astra Serif" w:hAnsi="Times New Roman"/>
                <w:sz w:val="24"/>
                <w:szCs w:val="24"/>
              </w:rPr>
            </w:pPr>
            <w:proofErr w:type="gramStart"/>
            <w:r w:rsidRPr="00931035">
              <w:rPr>
                <w:rFonts w:ascii="Times New Roman" w:hAnsi="Times New Roman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категорию.</w:t>
            </w:r>
            <w:proofErr w:type="gramEnd"/>
          </w:p>
        </w:tc>
        <w:tc>
          <w:tcPr>
            <w:tcW w:w="2268" w:type="dxa"/>
          </w:tcPr>
          <w:p w:rsidR="00E85820" w:rsidRPr="00931035" w:rsidRDefault="00E85820" w:rsidP="00E85820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</w:tr>
      <w:tr w:rsidR="00E85820" w:rsidRPr="00931035" w:rsidTr="00E85820">
        <w:trPr>
          <w:trHeight w:val="239"/>
        </w:trPr>
        <w:tc>
          <w:tcPr>
            <w:tcW w:w="709" w:type="dxa"/>
          </w:tcPr>
          <w:p w:rsidR="00E85820" w:rsidRPr="00931035" w:rsidRDefault="00E85820" w:rsidP="00E858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85820" w:rsidRPr="00931035" w:rsidRDefault="00E85820" w:rsidP="00E85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035">
              <w:rPr>
                <w:rFonts w:ascii="Times New Roman" w:hAnsi="Times New Roman" w:cs="Times New Roman"/>
                <w:sz w:val="24"/>
                <w:szCs w:val="24"/>
              </w:rPr>
      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      </w:r>
            <w:proofErr w:type="spellStart"/>
            <w:r w:rsidRPr="00931035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931035">
              <w:rPr>
                <w:rFonts w:ascii="Times New Roman" w:hAnsi="Times New Roman" w:cs="Times New Roman"/>
                <w:sz w:val="24"/>
                <w:szCs w:val="24"/>
              </w:rPr>
              <w:t xml:space="preserve"> книги и иных документов, содержащих аналогичные сведения).</w:t>
            </w:r>
          </w:p>
        </w:tc>
        <w:tc>
          <w:tcPr>
            <w:tcW w:w="2268" w:type="dxa"/>
          </w:tcPr>
          <w:p w:rsidR="00E85820" w:rsidRPr="00931035" w:rsidRDefault="00E85820" w:rsidP="00E85820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 xml:space="preserve">Иные </w:t>
            </w:r>
          </w:p>
        </w:tc>
      </w:tr>
      <w:tr w:rsidR="00E85820" w:rsidRPr="00931035" w:rsidTr="00E85820">
        <w:trPr>
          <w:trHeight w:val="239"/>
        </w:trPr>
        <w:tc>
          <w:tcPr>
            <w:tcW w:w="709" w:type="dxa"/>
          </w:tcPr>
          <w:p w:rsidR="00E85820" w:rsidRPr="00931035" w:rsidRDefault="00E85820" w:rsidP="00E858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85820" w:rsidRPr="00931035" w:rsidRDefault="00E85820" w:rsidP="00E858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35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специализированного жилищного фонда.</w:t>
            </w:r>
          </w:p>
        </w:tc>
        <w:tc>
          <w:tcPr>
            <w:tcW w:w="2268" w:type="dxa"/>
          </w:tcPr>
          <w:p w:rsidR="00E85820" w:rsidRPr="00931035" w:rsidRDefault="00E85820" w:rsidP="00E85820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 xml:space="preserve">Иные </w:t>
            </w:r>
          </w:p>
        </w:tc>
      </w:tr>
      <w:tr w:rsidR="00E85820" w:rsidRPr="00931035" w:rsidTr="00E85820">
        <w:trPr>
          <w:trHeight w:val="239"/>
        </w:trPr>
        <w:tc>
          <w:tcPr>
            <w:tcW w:w="709" w:type="dxa"/>
          </w:tcPr>
          <w:p w:rsidR="00E85820" w:rsidRPr="00931035" w:rsidRDefault="00E85820" w:rsidP="00E858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85820" w:rsidRPr="00931035" w:rsidRDefault="00E85820" w:rsidP="00E85820">
            <w:pPr>
              <w:jc w:val="both"/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hAnsi="Times New Roman"/>
                <w:sz w:val="24"/>
                <w:szCs w:val="24"/>
              </w:rPr>
              <w:t>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нотариуса.</w:t>
            </w:r>
          </w:p>
        </w:tc>
        <w:tc>
          <w:tcPr>
            <w:tcW w:w="2268" w:type="dxa"/>
          </w:tcPr>
          <w:p w:rsidR="00E85820" w:rsidRPr="00931035" w:rsidRDefault="00E85820" w:rsidP="00E85820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Иные</w:t>
            </w:r>
          </w:p>
        </w:tc>
      </w:tr>
      <w:tr w:rsidR="00E85820" w:rsidRPr="00931035" w:rsidTr="00E85820">
        <w:trPr>
          <w:trHeight w:val="239"/>
        </w:trPr>
        <w:tc>
          <w:tcPr>
            <w:tcW w:w="709" w:type="dxa"/>
          </w:tcPr>
          <w:p w:rsidR="00E85820" w:rsidRPr="00931035" w:rsidRDefault="00E85820" w:rsidP="00E858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85820" w:rsidRPr="00931035" w:rsidRDefault="00E85820" w:rsidP="00E85820">
            <w:pPr>
              <w:jc w:val="both"/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hAnsi="Times New Roman"/>
                <w:sz w:val="24"/>
                <w:szCs w:val="24"/>
              </w:rPr>
              <w:t>Согласование создания места (площадки) накопления твердых коммунальных отходов.</w:t>
            </w:r>
          </w:p>
        </w:tc>
        <w:tc>
          <w:tcPr>
            <w:tcW w:w="2268" w:type="dxa"/>
          </w:tcPr>
          <w:p w:rsidR="00E85820" w:rsidRPr="00931035" w:rsidRDefault="00E85820" w:rsidP="00E85820">
            <w:pPr>
              <w:rPr>
                <w:rFonts w:ascii="Times New Roman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Иные</w:t>
            </w:r>
          </w:p>
        </w:tc>
      </w:tr>
      <w:tr w:rsidR="00E85820" w:rsidRPr="00931035" w:rsidTr="00E85820">
        <w:trPr>
          <w:trHeight w:val="239"/>
        </w:trPr>
        <w:tc>
          <w:tcPr>
            <w:tcW w:w="709" w:type="dxa"/>
          </w:tcPr>
          <w:p w:rsidR="00E85820" w:rsidRPr="00931035" w:rsidRDefault="00E85820" w:rsidP="00E858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85820" w:rsidRPr="00483308" w:rsidRDefault="00E85820" w:rsidP="00E8582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Включение в реестр мест (площадок) накопления твердых коммунальных отходов.</w:t>
            </w:r>
          </w:p>
        </w:tc>
        <w:tc>
          <w:tcPr>
            <w:tcW w:w="2268" w:type="dxa"/>
          </w:tcPr>
          <w:p w:rsidR="00E85820" w:rsidRPr="00931035" w:rsidRDefault="00E85820" w:rsidP="00E85820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Иные</w:t>
            </w:r>
          </w:p>
        </w:tc>
      </w:tr>
    </w:tbl>
    <w:p w:rsidR="008D4D50" w:rsidRPr="008D4D50" w:rsidRDefault="008D4D50" w:rsidP="004C09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D4D50" w:rsidRPr="008D4D50" w:rsidSect="004C09B0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70165"/>
    <w:multiLevelType w:val="hybridMultilevel"/>
    <w:tmpl w:val="1D1E6A76"/>
    <w:lvl w:ilvl="0" w:tplc="CBA892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B52"/>
    <w:rsid w:val="000B1B52"/>
    <w:rsid w:val="002332A3"/>
    <w:rsid w:val="004C09B0"/>
    <w:rsid w:val="007561A9"/>
    <w:rsid w:val="00765296"/>
    <w:rsid w:val="008D4D50"/>
    <w:rsid w:val="009D46CE"/>
    <w:rsid w:val="00E85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52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8D4D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B1B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4D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E85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E85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582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6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5</cp:revision>
  <cp:lastPrinted>2022-11-23T09:01:00Z</cp:lastPrinted>
  <dcterms:created xsi:type="dcterms:W3CDTF">2022-11-23T04:09:00Z</dcterms:created>
  <dcterms:modified xsi:type="dcterms:W3CDTF">2022-11-23T09:01:00Z</dcterms:modified>
</cp:coreProperties>
</file>