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32" w:rsidRPr="00DB7A32" w:rsidRDefault="00DB7A32" w:rsidP="00DB7A32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DB7A32">
        <w:rPr>
          <w:color w:val="000000"/>
          <w:sz w:val="27"/>
          <w:szCs w:val="27"/>
        </w:rPr>
        <w:t>ПРОЕКТ</w:t>
      </w:r>
    </w:p>
    <w:p w:rsidR="00DB7A32" w:rsidRPr="00DB7A32" w:rsidRDefault="00DB7A32" w:rsidP="00DB7A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A32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DB7A32" w:rsidRPr="00DB7A32" w:rsidRDefault="00DB7A32" w:rsidP="00DB7A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A32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DB7A32" w:rsidRPr="00DB7A32" w:rsidRDefault="00DB7A32" w:rsidP="00DB7A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7A32">
        <w:rPr>
          <w:rFonts w:ascii="Times New Roman" w:hAnsi="Times New Roman" w:cs="Times New Roman"/>
          <w:b/>
          <w:sz w:val="26"/>
          <w:szCs w:val="26"/>
        </w:rPr>
        <w:t>СЕРГЕЕВСКОЕ СЕЛЬСКОЕ ПОСЕЛЕНИЕ</w:t>
      </w:r>
    </w:p>
    <w:p w:rsidR="00DB7A32" w:rsidRPr="00DB7A32" w:rsidRDefault="00DB7A32" w:rsidP="00DB7A3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B7A32" w:rsidRPr="00DB7A32" w:rsidRDefault="00DB7A32" w:rsidP="00DB7A3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B7A32">
        <w:rPr>
          <w:rFonts w:ascii="Times New Roman" w:hAnsi="Times New Roman" w:cs="Times New Roman"/>
          <w:sz w:val="26"/>
          <w:szCs w:val="26"/>
        </w:rPr>
        <w:t xml:space="preserve">«__»___.2022                                         с. </w:t>
      </w:r>
      <w:proofErr w:type="spellStart"/>
      <w:r w:rsidRPr="00DB7A32">
        <w:rPr>
          <w:rFonts w:ascii="Times New Roman" w:hAnsi="Times New Roman" w:cs="Times New Roman"/>
          <w:sz w:val="26"/>
          <w:szCs w:val="26"/>
        </w:rPr>
        <w:t>Сергеево</w:t>
      </w:r>
      <w:proofErr w:type="spellEnd"/>
      <w:r w:rsidRPr="00DB7A32">
        <w:rPr>
          <w:rFonts w:ascii="Times New Roman" w:hAnsi="Times New Roman" w:cs="Times New Roman"/>
          <w:sz w:val="26"/>
          <w:szCs w:val="26"/>
        </w:rPr>
        <w:t xml:space="preserve">                                                № ___                         </w:t>
      </w:r>
    </w:p>
    <w:p w:rsidR="00DB7A32" w:rsidRPr="00DB7A32" w:rsidRDefault="00DB7A32" w:rsidP="00DB7A32">
      <w:pPr>
        <w:tabs>
          <w:tab w:val="left" w:pos="23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B7A32">
        <w:rPr>
          <w:rFonts w:ascii="Times New Roman" w:hAnsi="Times New Roman" w:cs="Times New Roman"/>
          <w:sz w:val="26"/>
          <w:szCs w:val="26"/>
        </w:rPr>
        <w:tab/>
      </w:r>
    </w:p>
    <w:p w:rsidR="00B91CD2" w:rsidRDefault="00B91CD2" w:rsidP="00B91CD2">
      <w:pPr>
        <w:pStyle w:val="a8"/>
        <w:rPr>
          <w:rFonts w:ascii="Times New Roman" w:hAnsi="Times New Roman"/>
          <w:sz w:val="24"/>
          <w:szCs w:val="24"/>
        </w:rPr>
      </w:pPr>
    </w:p>
    <w:p w:rsidR="00B91CD2" w:rsidRPr="00B91CD2" w:rsidRDefault="00B91CD2" w:rsidP="00B91CD2">
      <w:pPr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B91CD2">
        <w:rPr>
          <w:rFonts w:ascii="Times New Roman" w:hAnsi="Times New Roman" w:cs="Times New Roman"/>
          <w:sz w:val="26"/>
          <w:szCs w:val="26"/>
        </w:rPr>
        <w:t xml:space="preserve">Об утверждении формы проверочного листа (списка контрольных вопросов), применяемого при проведении контрольного мероприятия </w:t>
      </w:r>
      <w:r w:rsidRPr="00B91CD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 осуществлении  муниципального </w:t>
      </w:r>
      <w:proofErr w:type="gramStart"/>
      <w:r w:rsidRPr="00B91CD2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контроля   </w:t>
      </w:r>
      <w:r w:rsidRPr="00B91CD2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Pr="00B91CD2">
        <w:rPr>
          <w:rFonts w:ascii="Times New Roman" w:hAnsi="Times New Roman" w:cs="Times New Roman"/>
          <w:bCs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B91CD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2F24E9">
        <w:rPr>
          <w:rFonts w:ascii="Times New Roman" w:hAnsi="Times New Roman" w:cs="Times New Roman"/>
          <w:sz w:val="26"/>
          <w:szCs w:val="26"/>
        </w:rPr>
        <w:t>Сергеевского</w:t>
      </w:r>
      <w:r w:rsidRPr="00B91CD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DB7A32" w:rsidRDefault="00B91CD2" w:rsidP="00DB7A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4FD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</w:t>
      </w:r>
      <w:proofErr w:type="gramEnd"/>
      <w:r w:rsidRPr="00A44FD3">
        <w:rPr>
          <w:rFonts w:ascii="Times New Roman" w:hAnsi="Times New Roman" w:cs="Times New Roman"/>
          <w:sz w:val="26"/>
          <w:szCs w:val="26"/>
        </w:rPr>
        <w:t xml:space="preserve"> проверочных листов, а также случаев обязательного применения проверочных листов», </w:t>
      </w:r>
    </w:p>
    <w:p w:rsidR="00B91CD2" w:rsidRPr="00DB7A32" w:rsidRDefault="00B91CD2" w:rsidP="00DB7A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eastAsia="Arial Unicode MS" w:hAnsi="Times New Roman" w:cs="Times New Roman"/>
          <w:color w:val="00000A"/>
          <w:sz w:val="26"/>
          <w:szCs w:val="26"/>
          <w:lang w:eastAsia="zh-CN"/>
        </w:rPr>
        <w:t>ПОСТАНОВЛЯЮ:</w:t>
      </w:r>
    </w:p>
    <w:p w:rsidR="00B91CD2" w:rsidRPr="00A44FD3" w:rsidRDefault="00B91CD2" w:rsidP="00DB7A32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 xml:space="preserve">          1. </w:t>
      </w:r>
      <w:r w:rsidRPr="00A44FD3">
        <w:rPr>
          <w:rFonts w:ascii="Times New Roman" w:hAnsi="Times New Roman" w:cs="Times New Roman"/>
          <w:color w:val="0D0D0D"/>
          <w:spacing w:val="2"/>
          <w:sz w:val="26"/>
          <w:szCs w:val="26"/>
        </w:rPr>
        <w:t>Утвердить форму проверочного листа (</w:t>
      </w:r>
      <w:r w:rsidRPr="00A44FD3">
        <w:rPr>
          <w:rFonts w:ascii="Times New Roman" w:hAnsi="Times New Roman" w:cs="Times New Roman"/>
          <w:color w:val="0D0D0D"/>
          <w:sz w:val="26"/>
          <w:szCs w:val="26"/>
        </w:rPr>
        <w:t xml:space="preserve">списка контрольных вопросов), </w:t>
      </w:r>
      <w:r w:rsidRPr="00A44FD3">
        <w:rPr>
          <w:rFonts w:ascii="Times New Roman" w:hAnsi="Times New Roman" w:cs="Times New Roman"/>
          <w:color w:val="0D0D0D"/>
          <w:spacing w:val="2"/>
          <w:sz w:val="26"/>
          <w:szCs w:val="26"/>
        </w:rPr>
        <w:t>применяемого</w:t>
      </w:r>
      <w:r w:rsidR="002F24E9">
        <w:rPr>
          <w:rFonts w:ascii="Times New Roman" w:hAnsi="Times New Roman" w:cs="Times New Roman"/>
          <w:color w:val="0D0D0D"/>
          <w:spacing w:val="2"/>
          <w:sz w:val="26"/>
          <w:szCs w:val="26"/>
        </w:rPr>
        <w:t xml:space="preserve"> </w:t>
      </w:r>
      <w:r w:rsidRPr="00A44FD3">
        <w:rPr>
          <w:rFonts w:ascii="Times New Roman" w:hAnsi="Times New Roman" w:cs="Times New Roman"/>
          <w:sz w:val="26"/>
          <w:szCs w:val="26"/>
        </w:rPr>
        <w:t xml:space="preserve">при проведении контрольного мероприятия </w:t>
      </w:r>
      <w:r w:rsidRPr="00B91CD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осуществлении  муниципального </w:t>
      </w:r>
      <w:proofErr w:type="gramStart"/>
      <w:r w:rsidRPr="00B91CD2">
        <w:rPr>
          <w:rFonts w:ascii="Times New Roman" w:eastAsia="Times New Roman" w:hAnsi="Times New Roman" w:cs="Times New Roman"/>
          <w:bCs/>
          <w:sz w:val="26"/>
          <w:szCs w:val="26"/>
        </w:rPr>
        <w:t>контроля</w:t>
      </w:r>
      <w:r w:rsidR="002F24E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91CD2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Pr="00B91CD2">
        <w:rPr>
          <w:rFonts w:ascii="Times New Roman" w:hAnsi="Times New Roman" w:cs="Times New Roman"/>
          <w:bCs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FD4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территории </w:t>
      </w:r>
      <w:r w:rsidR="002F24E9">
        <w:rPr>
          <w:rFonts w:ascii="Times New Roman" w:hAnsi="Times New Roman"/>
          <w:sz w:val="26"/>
          <w:szCs w:val="26"/>
        </w:rPr>
        <w:t>Сергеевского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B91CD2" w:rsidRPr="00A44FD3" w:rsidRDefault="00B91CD2" w:rsidP="00B91C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5894127"/>
      <w:r w:rsidRPr="00A44FD3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          </w:t>
      </w:r>
      <w:r w:rsidRPr="00A44FD3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 в специально отведенных местах – библиотеках населенных пунктов и разместить на официальном сайте администрации муниципального образования </w:t>
      </w:r>
      <w:r w:rsidR="002F24E9">
        <w:rPr>
          <w:rFonts w:ascii="Times New Roman" w:hAnsi="Times New Roman" w:cs="Times New Roman"/>
          <w:sz w:val="26"/>
          <w:szCs w:val="26"/>
        </w:rPr>
        <w:t xml:space="preserve">Сергеевское сельское поселение </w:t>
      </w:r>
      <w:r w:rsidRPr="00A44FD3">
        <w:rPr>
          <w:rFonts w:ascii="Times New Roman" w:hAnsi="Times New Roman" w:cs="Times New Roman"/>
          <w:sz w:val="26"/>
          <w:szCs w:val="26"/>
        </w:rPr>
        <w:t xml:space="preserve">по адресу: </w:t>
      </w:r>
      <w:hyperlink r:id="rId5" w:history="1">
        <w:r w:rsidR="002F24E9" w:rsidRPr="006C3C9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2F24E9" w:rsidRPr="006C3C9F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2F24E9" w:rsidRPr="006C3C9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2F24E9" w:rsidRPr="006C3C9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2F24E9" w:rsidRPr="006C3C9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sergsp</w:t>
        </w:r>
        <w:proofErr w:type="spellEnd"/>
        <w:r w:rsidR="002F24E9" w:rsidRPr="006C3C9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2F24E9" w:rsidRPr="006C3C9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2F24E9" w:rsidRPr="006C3C9F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Pr="00A44FD3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B91CD2" w:rsidRPr="00A44FD3" w:rsidRDefault="00B91CD2" w:rsidP="00B91CD2">
      <w:pPr>
        <w:shd w:val="clear" w:color="auto" w:fill="FFFFFF"/>
        <w:spacing w:after="0" w:line="322" w:lineRule="exact"/>
        <w:ind w:right="5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A44FD3">
        <w:rPr>
          <w:rFonts w:ascii="Times New Roman" w:eastAsia="Arial Unicode MS" w:hAnsi="Times New Roman" w:cs="Times New Roman"/>
          <w:color w:val="000000"/>
          <w:spacing w:val="3"/>
          <w:sz w:val="26"/>
          <w:szCs w:val="26"/>
          <w:lang w:eastAsia="en-US"/>
        </w:rPr>
        <w:t xml:space="preserve">         </w:t>
      </w:r>
      <w:r w:rsidRPr="00A44FD3">
        <w:rPr>
          <w:rFonts w:ascii="Times New Roman" w:hAnsi="Times New Roman" w:cs="Times New Roman"/>
          <w:color w:val="0D0D0D"/>
          <w:sz w:val="26"/>
          <w:szCs w:val="26"/>
        </w:rPr>
        <w:t>3. Настоящее постановление вступает в силу с 1 марта 2022 г.</w:t>
      </w:r>
    </w:p>
    <w:p w:rsidR="00B91CD2" w:rsidRPr="00A44FD3" w:rsidRDefault="00B91CD2" w:rsidP="00B91CD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44FD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A44FD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44FD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6"/>
          <w:szCs w:val="26"/>
        </w:rPr>
        <w:t>специалиста 1 категории</w:t>
      </w:r>
      <w:r w:rsidRPr="00A44FD3">
        <w:rPr>
          <w:rFonts w:ascii="Times New Roman" w:hAnsi="Times New Roman" w:cs="Times New Roman"/>
          <w:sz w:val="26"/>
          <w:szCs w:val="26"/>
        </w:rPr>
        <w:t>.</w:t>
      </w:r>
    </w:p>
    <w:p w:rsidR="00B91CD2" w:rsidRDefault="00B91CD2" w:rsidP="00B91CD2">
      <w:pPr>
        <w:widowControl w:val="0"/>
        <w:autoSpaceDE w:val="0"/>
        <w:rPr>
          <w:rFonts w:ascii="Times New Roman" w:hAnsi="Times New Roman"/>
          <w:sz w:val="26"/>
          <w:szCs w:val="26"/>
        </w:rPr>
      </w:pPr>
      <w:bookmarkStart w:id="1" w:name="_Hlk95894170"/>
      <w:bookmarkEnd w:id="0"/>
    </w:p>
    <w:p w:rsidR="00B91CD2" w:rsidRPr="002F24E9" w:rsidRDefault="00B91CD2" w:rsidP="00B91CD2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F24E9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B91CD2" w:rsidRPr="00A44FD3" w:rsidRDefault="00B91CD2" w:rsidP="00B91CD2">
      <w:pPr>
        <w:widowControl w:val="0"/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</w:t>
      </w:r>
      <w:r w:rsidR="002F24E9">
        <w:rPr>
          <w:rFonts w:ascii="Times New Roman" w:hAnsi="Times New Roman" w:cs="Times New Roman"/>
          <w:sz w:val="26"/>
          <w:szCs w:val="26"/>
        </w:rPr>
        <w:tab/>
      </w:r>
      <w:r w:rsidR="002F24E9">
        <w:rPr>
          <w:rFonts w:ascii="Times New Roman" w:hAnsi="Times New Roman" w:cs="Times New Roman"/>
          <w:sz w:val="26"/>
          <w:szCs w:val="26"/>
        </w:rPr>
        <w:tab/>
      </w:r>
      <w:r w:rsidR="002F24E9">
        <w:rPr>
          <w:rFonts w:ascii="Times New Roman" w:hAnsi="Times New Roman" w:cs="Times New Roman"/>
          <w:sz w:val="26"/>
          <w:szCs w:val="26"/>
        </w:rPr>
        <w:tab/>
      </w:r>
      <w:r w:rsidRPr="00A44FD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F24E9">
        <w:rPr>
          <w:rFonts w:ascii="Times New Roman" w:hAnsi="Times New Roman" w:cs="Times New Roman"/>
          <w:sz w:val="26"/>
          <w:szCs w:val="26"/>
        </w:rPr>
        <w:t>О.А.Барсуков</w:t>
      </w:r>
      <w:r w:rsidRPr="00A44FD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DB7A32" w:rsidRDefault="00B91CD2" w:rsidP="00B91CD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DB7A32" w:rsidRDefault="00DB7A32" w:rsidP="00B91CD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DB7A32" w:rsidRDefault="00DB7A32" w:rsidP="00B91CD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DB7A32" w:rsidRDefault="00DB7A32" w:rsidP="00B91CD2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B91CD2" w:rsidRPr="00A44FD3" w:rsidRDefault="00B91CD2" w:rsidP="00DB7A3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B91CD2" w:rsidRPr="00A44FD3" w:rsidRDefault="00B91CD2" w:rsidP="00B91CD2">
      <w:pPr>
        <w:tabs>
          <w:tab w:val="left" w:pos="5715"/>
          <w:tab w:val="right" w:pos="9354"/>
        </w:tabs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A44FD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F24E9">
        <w:rPr>
          <w:rFonts w:ascii="Times New Roman" w:hAnsi="Times New Roman" w:cs="Times New Roman"/>
          <w:sz w:val="26"/>
          <w:szCs w:val="26"/>
        </w:rPr>
        <w:t>Сергеевского</w:t>
      </w:r>
      <w:r w:rsidRPr="00A44FD3">
        <w:rPr>
          <w:rFonts w:ascii="Times New Roman" w:hAnsi="Times New Roman" w:cs="Times New Roman"/>
          <w:sz w:val="26"/>
          <w:szCs w:val="26"/>
        </w:rPr>
        <w:t xml:space="preserve">                       сельского поселения </w:t>
      </w:r>
    </w:p>
    <w:p w:rsidR="00B91CD2" w:rsidRPr="00DB7A32" w:rsidRDefault="00B91CD2" w:rsidP="00DB7A32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>от ______________№________</w:t>
      </w:r>
    </w:p>
    <w:p w:rsidR="00B91CD2" w:rsidRPr="00A44FD3" w:rsidRDefault="00B91CD2" w:rsidP="00B91CD2">
      <w:pPr>
        <w:ind w:firstLine="567"/>
        <w:jc w:val="both"/>
        <w:rPr>
          <w:rFonts w:ascii="Times New Roman" w:hAnsi="Times New Roman" w:cs="Times New Roman"/>
          <w:color w:val="0D0D0D"/>
          <w:szCs w:val="28"/>
        </w:rPr>
      </w:pPr>
    </w:p>
    <w:p w:rsidR="00B91CD2" w:rsidRPr="00A44FD3" w:rsidRDefault="00B91CD2" w:rsidP="00B91CD2">
      <w:pPr>
        <w:pStyle w:val="HEADERTEXT"/>
        <w:jc w:val="center"/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</w:pPr>
      <w:r w:rsidRPr="00A44FD3">
        <w:rPr>
          <w:rFonts w:ascii="Times New Roman" w:eastAsia="WenQuanYi Zen Hei Sharp" w:hAnsi="Times New Roman" w:cs="Times New Roman"/>
          <w:color w:val="auto"/>
          <w:kern w:val="2"/>
          <w:sz w:val="26"/>
          <w:szCs w:val="26"/>
          <w:lang w:eastAsia="zh-CN" w:bidi="hi-IN"/>
        </w:rPr>
        <w:t>Форма</w:t>
      </w:r>
    </w:p>
    <w:p w:rsidR="00B91CD2" w:rsidRDefault="00B91CD2" w:rsidP="00B91CD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A44FD3">
        <w:rPr>
          <w:rFonts w:ascii="Times New Roman" w:eastAsia="WenQuanYi Zen Hei Sharp" w:hAnsi="Times New Roman" w:cs="Times New Roman"/>
          <w:kern w:val="2"/>
          <w:sz w:val="26"/>
          <w:szCs w:val="26"/>
          <w:lang w:eastAsia="zh-CN" w:bidi="hi-IN"/>
        </w:rPr>
        <w:t xml:space="preserve">проверочного листа (списка контрольных вопросов), применяемого </w:t>
      </w:r>
      <w:r w:rsidRPr="00B91CD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 осуществлении муниципального </w:t>
      </w:r>
      <w:proofErr w:type="gramStart"/>
      <w:r w:rsidRPr="00B91CD2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контроля </w:t>
      </w:r>
      <w:r w:rsidRPr="00B91CD2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Pr="00B91CD2">
        <w:rPr>
          <w:rFonts w:ascii="Times New Roman" w:hAnsi="Times New Roman" w:cs="Times New Roman"/>
          <w:bCs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B91CD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2F24E9">
        <w:rPr>
          <w:rFonts w:ascii="Times New Roman" w:hAnsi="Times New Roman" w:cs="Times New Roman"/>
          <w:sz w:val="26"/>
          <w:szCs w:val="26"/>
        </w:rPr>
        <w:t>Сергеевского</w:t>
      </w:r>
      <w:r w:rsidRPr="00B91C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91CD2" w:rsidRDefault="00B91CD2" w:rsidP="00B91CD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44FD3">
        <w:rPr>
          <w:rFonts w:ascii="Times New Roman" w:hAnsi="Times New Roman" w:cs="Times New Roman"/>
          <w:sz w:val="24"/>
          <w:szCs w:val="24"/>
        </w:rPr>
        <w:t xml:space="preserve">1. </w:t>
      </w:r>
      <w:r w:rsidRPr="00A44FD3">
        <w:rPr>
          <w:rFonts w:ascii="Times New Roman" w:hAnsi="Times New Roman" w:cs="Times New Roman"/>
          <w:sz w:val="26"/>
          <w:szCs w:val="26"/>
        </w:rPr>
        <w:t xml:space="preserve">Вид муниципального контроля - муниципальный </w:t>
      </w:r>
      <w:proofErr w:type="gramStart"/>
      <w:r w:rsidRPr="00A44FD3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Pr="00B91CD2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Pr="00B91CD2">
        <w:rPr>
          <w:rFonts w:ascii="Times New Roman" w:hAnsi="Times New Roman" w:cs="Times New Roman"/>
          <w:bCs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B91CD2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2F24E9">
        <w:rPr>
          <w:rFonts w:ascii="Times New Roman" w:hAnsi="Times New Roman" w:cs="Times New Roman"/>
          <w:sz w:val="26"/>
          <w:szCs w:val="26"/>
        </w:rPr>
        <w:t>Сергеевского</w:t>
      </w:r>
      <w:r w:rsidRPr="00B91CD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91CD2" w:rsidRPr="00A44FD3" w:rsidRDefault="00B91CD2" w:rsidP="00B91CD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A44FD3">
        <w:rPr>
          <w:rFonts w:ascii="Times New Roman" w:hAnsi="Times New Roman" w:cs="Times New Roman"/>
          <w:sz w:val="26"/>
          <w:szCs w:val="26"/>
        </w:rPr>
        <w:t xml:space="preserve">2. Наименование органа муниципального контроля - администрация </w:t>
      </w:r>
      <w:r w:rsidR="002F24E9">
        <w:rPr>
          <w:rFonts w:ascii="Times New Roman" w:hAnsi="Times New Roman" w:cs="Times New Roman"/>
          <w:sz w:val="26"/>
          <w:szCs w:val="26"/>
        </w:rPr>
        <w:t>Сергеевского</w:t>
      </w:r>
      <w:r w:rsidRPr="00A44FD3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B91CD2" w:rsidRPr="00A44FD3" w:rsidRDefault="00B91CD2" w:rsidP="00B91C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44FD3">
        <w:rPr>
          <w:rFonts w:ascii="Times New Roman" w:hAnsi="Times New Roman" w:cs="Times New Roman"/>
          <w:sz w:val="26"/>
          <w:szCs w:val="26"/>
        </w:rPr>
        <w:t>3. Реквизиты правового акта об утверждении формы проверочного листа___________________________________________________________________</w:t>
      </w:r>
    </w:p>
    <w:p w:rsidR="00B91CD2" w:rsidRPr="00A44FD3" w:rsidRDefault="00B91CD2" w:rsidP="00B91CD2">
      <w:pPr>
        <w:ind w:right="-4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44FD3">
        <w:rPr>
          <w:rFonts w:ascii="Times New Roman" w:hAnsi="Times New Roman" w:cs="Times New Roman"/>
          <w:sz w:val="26"/>
          <w:szCs w:val="26"/>
        </w:rPr>
        <w:t xml:space="preserve">4. Наименование юридического лица/ фамилия, имя, отчество (при наличии) индивидуального 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A44FD3">
        <w:rPr>
          <w:rFonts w:ascii="Times New Roman" w:hAnsi="Times New Roman" w:cs="Times New Roman"/>
          <w:sz w:val="26"/>
          <w:szCs w:val="26"/>
        </w:rPr>
        <w:t>редпринимателя:______________________________________________________________________________________________________________________________________</w:t>
      </w:r>
    </w:p>
    <w:p w:rsidR="00B91CD2" w:rsidRPr="00A44FD3" w:rsidRDefault="00B91CD2" w:rsidP="00B91CD2">
      <w:pPr>
        <w:tabs>
          <w:tab w:val="left" w:pos="73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44FD3">
        <w:rPr>
          <w:rFonts w:ascii="Times New Roman" w:hAnsi="Times New Roman" w:cs="Times New Roman"/>
          <w:sz w:val="26"/>
          <w:szCs w:val="26"/>
        </w:rPr>
        <w:t>5. Место проведения контрольного мероприятия  с заполнением проверочного листа:_________________________________________________________________________________________________________________________________________</w:t>
      </w:r>
    </w:p>
    <w:p w:rsidR="00B91CD2" w:rsidRPr="00A44FD3" w:rsidRDefault="00D33C97" w:rsidP="00D33C9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91CD2" w:rsidRPr="00A44FD3">
        <w:rPr>
          <w:rFonts w:ascii="Times New Roman" w:hAnsi="Times New Roman" w:cs="Times New Roman"/>
          <w:sz w:val="26"/>
          <w:szCs w:val="26"/>
        </w:rPr>
        <w:t>6. Реквизиты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B91CD2" w:rsidRPr="00A44FD3">
        <w:rPr>
          <w:rFonts w:ascii="Times New Roman" w:hAnsi="Times New Roman" w:cs="Times New Roman"/>
          <w:sz w:val="26"/>
          <w:szCs w:val="26"/>
        </w:rPr>
        <w:t>ешения о проведении контрольного мероприятия:____________________________________________________________</w:t>
      </w:r>
    </w:p>
    <w:p w:rsidR="00B91CD2" w:rsidRPr="00A44FD3" w:rsidRDefault="00B91CD2" w:rsidP="00B91CD2">
      <w:pPr>
        <w:ind w:firstLine="70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44FD3">
        <w:rPr>
          <w:rFonts w:ascii="Times New Roman" w:hAnsi="Times New Roman" w:cs="Times New Roman"/>
          <w:sz w:val="26"/>
          <w:szCs w:val="26"/>
          <w:vertAlign w:val="superscript"/>
        </w:rPr>
        <w:t>(номер, дата распоряжения о проведении контрольного мероприятия)</w:t>
      </w:r>
    </w:p>
    <w:p w:rsidR="00B91CD2" w:rsidRPr="00A44FD3" w:rsidRDefault="00B91CD2" w:rsidP="00B91CD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>7. Учетный номер контрольного мероприятия и дата присвоения учетного номера  в Едином реестре проверок:</w:t>
      </w:r>
    </w:p>
    <w:p w:rsidR="00B91CD2" w:rsidRPr="00A44FD3" w:rsidRDefault="00B91CD2" w:rsidP="00B91CD2">
      <w:pPr>
        <w:jc w:val="both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B91CD2" w:rsidRPr="00A44FD3" w:rsidRDefault="00B91CD2" w:rsidP="00B91CD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A44FD3">
        <w:rPr>
          <w:rFonts w:ascii="Times New Roman" w:hAnsi="Times New Roman" w:cs="Times New Roman"/>
          <w:sz w:val="26"/>
          <w:szCs w:val="26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B91CD2" w:rsidRPr="00A44FD3" w:rsidRDefault="00B91CD2" w:rsidP="00B91CD2">
      <w:pPr>
        <w:jc w:val="both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</w:t>
      </w:r>
    </w:p>
    <w:p w:rsidR="00B91CD2" w:rsidRDefault="00B91CD2" w:rsidP="00B91CD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FD3">
        <w:rPr>
          <w:rFonts w:ascii="Times New Roman" w:hAnsi="Times New Roman" w:cs="Times New Roman"/>
          <w:sz w:val="26"/>
          <w:szCs w:val="26"/>
        </w:rPr>
        <w:t>9.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p w:rsidR="00B91CD2" w:rsidRDefault="00B91CD2" w:rsidP="00B91CD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13D60" w:rsidRDefault="00513D6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3D60" w:rsidRDefault="00513D60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77C4" w:rsidRDefault="005277C4" w:rsidP="000A25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5277C4" w:rsidSect="00014E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4"/>
        <w:gridCol w:w="3560"/>
        <w:gridCol w:w="1370"/>
        <w:gridCol w:w="745"/>
        <w:gridCol w:w="134"/>
        <w:gridCol w:w="1559"/>
        <w:gridCol w:w="33"/>
        <w:gridCol w:w="8"/>
        <w:gridCol w:w="2395"/>
        <w:gridCol w:w="3395"/>
      </w:tblGrid>
      <w:tr w:rsidR="001B1DD4" w:rsidRPr="00DB7A32" w:rsidTr="002F24E9">
        <w:trPr>
          <w:trHeight w:val="2426"/>
        </w:trPr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DB7A32" w:rsidRDefault="001B1DD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N </w:t>
            </w:r>
            <w:proofErr w:type="gramStart"/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DB7A32" w:rsidRDefault="001B1DD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6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DB7A32" w:rsidRDefault="001B1DD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Вывод о выполнении установленных требований</w:t>
            </w:r>
          </w:p>
        </w:tc>
        <w:tc>
          <w:tcPr>
            <w:tcW w:w="33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DB7A32" w:rsidRDefault="001B1DD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5277C4" w:rsidRPr="00DB7A32" w:rsidTr="002F24E9">
        <w:trPr>
          <w:trHeight w:val="83"/>
        </w:trPr>
        <w:tc>
          <w:tcPr>
            <w:tcW w:w="77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277C4" w:rsidRPr="00DB7A32" w:rsidRDefault="005277C4" w:rsidP="000A250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277C4" w:rsidRPr="00DB7A32" w:rsidRDefault="005277C4" w:rsidP="005277C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Неприменимо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277C4" w:rsidRPr="00DB7A32" w:rsidRDefault="005277C4" w:rsidP="005277C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Примечание (заполняется в </w:t>
            </w:r>
            <w:proofErr w:type="gramStart"/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случае</w:t>
            </w:r>
            <w:proofErr w:type="gramEnd"/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заполнения графы "неприменимо")</w:t>
            </w:r>
          </w:p>
        </w:tc>
        <w:tc>
          <w:tcPr>
            <w:tcW w:w="33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77C4" w:rsidRPr="00DB7A32" w:rsidTr="002F24E9">
        <w:trPr>
          <w:trHeight w:val="74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соблюдаются ли единой теплоснабжающей организацией расчет за товары, услуги в сфере теплоснабжения  по ценам (тарифам), подлежащим государственному регулированию?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пункт 18 ст. 2 Федерального закона от 27 июля 2010 г. N 190-ФЗ "О теплоснабжении"</w:t>
            </w:r>
          </w:p>
        </w:tc>
      </w:tr>
      <w:tr w:rsidR="005277C4" w:rsidRPr="00DB7A32" w:rsidTr="002F24E9">
        <w:trPr>
          <w:trHeight w:val="1702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 Соблюдаются ли </w:t>
            </w:r>
            <w:hyperlink r:id="rId6" w:anchor="/document/71985198/entry/1000" w:history="1">
              <w:proofErr w:type="gramStart"/>
              <w:r w:rsidRPr="00DB7A32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правил</w:t>
              </w:r>
              <w:proofErr w:type="gramEnd"/>
            </w:hyperlink>
            <w:r w:rsidRPr="00DB7A3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 подключения (технологического присоединения) к системам теплоснабжения, включая правила </w:t>
            </w: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недискриминационного доступа к услугам по подключению (технологическому присоединению) к системам теплоснабжения, а также типовых форм документов, необходимых для подключения (технологического присоединения) объектов капитального строительства к системам теплоснабжения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Постановление Правительства РФ от 5 июля 2018 г. N 787 "О подключении (технологическом присоединении) к системам </w:t>
            </w: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Федерации"</w:t>
            </w:r>
          </w:p>
        </w:tc>
      </w:tr>
      <w:tr w:rsidR="005277C4" w:rsidRPr="00DB7A32" w:rsidTr="002F24E9">
        <w:trPr>
          <w:trHeight w:val="346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hd w:val="clear" w:color="auto" w:fill="FFFFFF"/>
              <w:spacing w:after="225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Соблюдается ли порядок определения в ценовых </w:t>
            </w:r>
            <w:proofErr w:type="gramStart"/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зонах</w:t>
            </w:r>
            <w:proofErr w:type="gramEnd"/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теплоснабжения размера коэффициента к предельному уровню цены на тепловую энергию (мощность) и срока его применения при определении цен на тепловую энергию (мощность), поставляемую единой теплоснабжающей организацией потребителям?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Постановление Правительства РФ от 23 июля 2018 г. N 860 "Об отдельных вопросах ценообразования на тепловую энергию (мощность) в ценовых зонах теплоснабжения"</w:t>
            </w:r>
          </w:p>
        </w:tc>
      </w:tr>
      <w:tr w:rsidR="005277C4" w:rsidRPr="00DB7A32" w:rsidTr="002F24E9">
        <w:trPr>
          <w:trHeight w:val="717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Обеспечено ли функционирование </w:t>
            </w: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эксплуатационной, диспетчерской и аварийной служб?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1 части 5 ст. 20</w:t>
            </w: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Федерального закона от 27 </w:t>
            </w: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июля 2010 г. N 190-ФЗ "О теплоснабжении"</w:t>
            </w: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277C4" w:rsidRPr="00DB7A32" w:rsidTr="002F24E9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Организована ли  наладка принадлежащих им тепловых сетей?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2 части 5 ст. 20</w:t>
            </w: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5277C4" w:rsidRPr="00DB7A32" w:rsidTr="002F24E9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Осуществляется ли контроль </w:t>
            </w:r>
            <w:hyperlink r:id="rId7" w:anchor="/document/12177489/entry/2015" w:history="1">
              <w:r w:rsidRPr="00DB7A32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режимов потребления тепловой энергии</w:t>
              </w:r>
            </w:hyperlink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3 части 5 ст. 20</w:t>
            </w: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277C4" w:rsidRPr="00DB7A32" w:rsidTr="002F24E9">
        <w:trPr>
          <w:trHeight w:val="1276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pStyle w:val="2"/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  <w:lang w:eastAsia="ru-RU"/>
              </w:rPr>
            </w:pPr>
            <w:r w:rsidRPr="00DB7A32">
              <w:rPr>
                <w:rFonts w:ascii="Times New Roman" w:hAnsi="Times New Roman"/>
                <w:b w:val="0"/>
                <w:i w:val="0"/>
                <w:sz w:val="26"/>
                <w:szCs w:val="26"/>
                <w:shd w:val="clear" w:color="auto" w:fill="FFFFFF"/>
              </w:rPr>
              <w:t>Обеспечено ли  качество теплоносителей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Пункт 4 части 5 ст.20 </w:t>
            </w: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5277C4" w:rsidRPr="00DB7A32" w:rsidTr="002F24E9">
        <w:trPr>
          <w:trHeight w:val="347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Организован ли  коммерческий учет приобретаемой тепловой энергии и реализуемой тепловой энергии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5 части 5 ст. 20</w:t>
            </w: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277C4" w:rsidRPr="00DB7A32" w:rsidTr="002F24E9">
        <w:trPr>
          <w:trHeight w:val="292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Обеспечивается ли  проверка качества строительства принадлежащих </w:t>
            </w:r>
            <w:hyperlink r:id="rId8" w:anchor="/document/12177489/entry/2005" w:history="1">
              <w:r w:rsidRPr="00DB7A32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тепловых сетей</w:t>
              </w:r>
            </w:hyperlink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 6 части 5 ст. 20</w:t>
            </w: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5277C4" w:rsidRPr="00DB7A32" w:rsidTr="002F24E9">
        <w:trPr>
          <w:trHeight w:val="237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Обеспечена ли  безаварийная работа объектов теплоснабжения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Пункт 7 части 5 ст. 20 </w:t>
            </w: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5277C4" w:rsidRPr="00DB7A32" w:rsidTr="002F24E9">
        <w:trPr>
          <w:trHeight w:val="401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Обеспечено ли надежное теплоснабжение потребителей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Пункт 8 части 5 ст.20 </w:t>
            </w: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5277C4" w:rsidRPr="00DB7A32" w:rsidTr="002F24E9">
        <w:trPr>
          <w:trHeight w:val="446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Осуществляется ли проверка готовности к отопительному периоду потребителей тепловой энергии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Часть 6 ст. 20 </w:t>
            </w: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5277C4" w:rsidRPr="00DB7A32" w:rsidTr="002F24E9">
        <w:trPr>
          <w:trHeight w:val="328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DB7A3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Соблюдается ли порядок ограничения, прекращения подачи тепловой энергии, теплоносителя потребителям в случае ненадлежащего исполнения ими договора теплоснабжения, а также при выявлении бездоговорного потребления тепловой энергии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Ст. 22 </w:t>
            </w: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5277C4" w:rsidRPr="00DB7A32" w:rsidTr="002F24E9">
        <w:trPr>
          <w:trHeight w:val="419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DB7A32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Имеется ли </w:t>
            </w:r>
            <w:r w:rsidRPr="00DB7A3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Разрешение на допуск в эксплуатацию объектов теплоснабжения, </w:t>
            </w:r>
            <w:proofErr w:type="spellStart"/>
            <w:r w:rsidRPr="00DB7A3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lastRenderedPageBreak/>
              <w:t>теплопотребляющих</w:t>
            </w:r>
            <w:proofErr w:type="spellEnd"/>
            <w:r w:rsidRPr="00DB7A3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установок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Ст. 22.1.</w:t>
            </w: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Федерального закона от 27 июля 2010 г. N 190-ФЗ "О </w:t>
            </w: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теплоснабжении"</w:t>
            </w:r>
          </w:p>
        </w:tc>
      </w:tr>
      <w:tr w:rsidR="005277C4" w:rsidRPr="00DB7A32" w:rsidTr="002F24E9">
        <w:trPr>
          <w:trHeight w:val="346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DB7A3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Соблюдаются  ли требования безопасности в сфере теплоснабжения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5277C4" w:rsidRPr="00DB7A32" w:rsidRDefault="005277C4" w:rsidP="000A2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77C4" w:rsidRPr="00DB7A32" w:rsidRDefault="005277C4" w:rsidP="000A25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A32">
              <w:rPr>
                <w:rFonts w:ascii="Times New Roman" w:eastAsia="Times New Roman" w:hAnsi="Times New Roman" w:cs="Times New Roman"/>
                <w:sz w:val="26"/>
                <w:szCs w:val="26"/>
              </w:rPr>
              <w:t>Ст. 23.2.</w:t>
            </w:r>
            <w:r w:rsidRPr="00DB7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</w:tbl>
    <w:p w:rsidR="005277C4" w:rsidRDefault="005277C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5277C4" w:rsidRDefault="005277C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5277C4" w:rsidSect="005277C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DB7A3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6"/>
          <w:szCs w:val="26"/>
        </w:rPr>
      </w:pPr>
      <w:r w:rsidRPr="00DB7A32">
        <w:rPr>
          <w:rFonts w:ascii="Times New Roman" w:eastAsia="Times New Roman" w:hAnsi="Times New Roman"/>
          <w:sz w:val="26"/>
          <w:szCs w:val="26"/>
        </w:rPr>
        <w:lastRenderedPageBreak/>
        <w:t xml:space="preserve">  </w:t>
      </w:r>
    </w:p>
    <w:p w:rsidR="001B1DD4" w:rsidRPr="00DB7A32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DB7A32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Пояснения и дополнения по вопросам, содержащимся в </w:t>
      </w:r>
      <w:proofErr w:type="gramStart"/>
      <w:r w:rsidRPr="00DB7A32">
        <w:rPr>
          <w:rFonts w:ascii="Times New Roman" w:eastAsia="Times New Roman" w:hAnsi="Times New Roman" w:cs="Times New Roman"/>
          <w:spacing w:val="-22"/>
          <w:sz w:val="26"/>
          <w:szCs w:val="26"/>
        </w:rPr>
        <w:t>перечне</w:t>
      </w:r>
      <w:proofErr w:type="gramEnd"/>
      <w:r w:rsidRPr="00DB7A32">
        <w:rPr>
          <w:rFonts w:ascii="Times New Roman" w:eastAsia="Times New Roman" w:hAnsi="Times New Roman" w:cs="Times New Roman"/>
          <w:spacing w:val="-22"/>
          <w:sz w:val="26"/>
          <w:szCs w:val="26"/>
        </w:rPr>
        <w:t>:</w:t>
      </w:r>
    </w:p>
    <w:p w:rsidR="001B1DD4" w:rsidRPr="00DB7A32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DB7A32">
        <w:rPr>
          <w:rFonts w:ascii="Times New Roman" w:eastAsia="Times New Roman" w:hAnsi="Times New Roman" w:cs="Times New Roman"/>
          <w:spacing w:val="-22"/>
          <w:sz w:val="26"/>
          <w:szCs w:val="26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DB7A32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DB7A32">
        <w:rPr>
          <w:rFonts w:ascii="Times New Roman" w:eastAsia="Times New Roman" w:hAnsi="Times New Roman" w:cs="Times New Roman"/>
          <w:spacing w:val="-22"/>
          <w:sz w:val="26"/>
          <w:szCs w:val="26"/>
        </w:rPr>
        <w:br/>
      </w:r>
      <w:proofErr w:type="gramStart"/>
      <w:r w:rsidRPr="00DB7A32">
        <w:rPr>
          <w:rFonts w:ascii="Times New Roman" w:eastAsia="Times New Roman" w:hAnsi="Times New Roman" w:cs="Times New Roman"/>
          <w:spacing w:val="-22"/>
          <w:sz w:val="26"/>
          <w:szCs w:val="26"/>
        </w:rPr>
        <w:t>Подписи лица (лиц), проводящего (проводящих) проверку:</w:t>
      </w:r>
      <w:proofErr w:type="gramEnd"/>
    </w:p>
    <w:p w:rsidR="001B1DD4" w:rsidRPr="00DB7A32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DB7A32">
        <w:rPr>
          <w:rFonts w:ascii="Times New Roman" w:eastAsia="Times New Roman" w:hAnsi="Times New Roman" w:cs="Times New Roman"/>
          <w:spacing w:val="-22"/>
          <w:sz w:val="26"/>
          <w:szCs w:val="26"/>
        </w:rPr>
        <w:t>Должность    ____________________________________                   /Ф.И.О.</w:t>
      </w:r>
    </w:p>
    <w:p w:rsidR="001B1DD4" w:rsidRPr="00DB7A32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DB7A32">
        <w:rPr>
          <w:rFonts w:ascii="Times New Roman" w:eastAsia="Times New Roman" w:hAnsi="Times New Roman" w:cs="Times New Roman"/>
          <w:spacing w:val="-22"/>
          <w:sz w:val="26"/>
          <w:szCs w:val="26"/>
        </w:rPr>
        <w:t>Должность    ____________________________________                   /Ф.И.О.</w:t>
      </w:r>
    </w:p>
    <w:p w:rsidR="001B1DD4" w:rsidRPr="00DB7A32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r w:rsidRPr="00DB7A32">
        <w:rPr>
          <w:rFonts w:ascii="Times New Roman" w:eastAsia="Times New Roman" w:hAnsi="Times New Roman" w:cs="Times New Roman"/>
          <w:spacing w:val="-22"/>
          <w:sz w:val="26"/>
          <w:szCs w:val="26"/>
        </w:rPr>
        <w:t>С проверочным листом ознакомле</w:t>
      </w:r>
      <w:proofErr w:type="gramStart"/>
      <w:r w:rsidRPr="00DB7A32">
        <w:rPr>
          <w:rFonts w:ascii="Times New Roman" w:eastAsia="Times New Roman" w:hAnsi="Times New Roman" w:cs="Times New Roman"/>
          <w:spacing w:val="-22"/>
          <w:sz w:val="26"/>
          <w:szCs w:val="26"/>
        </w:rPr>
        <w:t>н(</w:t>
      </w:r>
      <w:proofErr w:type="gramEnd"/>
      <w:r w:rsidRPr="00DB7A32">
        <w:rPr>
          <w:rFonts w:ascii="Times New Roman" w:eastAsia="Times New Roman" w:hAnsi="Times New Roman" w:cs="Times New Roman"/>
          <w:spacing w:val="-22"/>
          <w:sz w:val="26"/>
          <w:szCs w:val="26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DB7A32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DB7A32">
        <w:rPr>
          <w:rFonts w:ascii="Times New Roman" w:eastAsia="Times New Roman" w:hAnsi="Times New Roman" w:cs="Times New Roman"/>
          <w:spacing w:val="-22"/>
          <w:sz w:val="26"/>
          <w:szCs w:val="26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DB7A32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r w:rsidRPr="00DB7A32">
        <w:rPr>
          <w:rFonts w:ascii="Times New Roman" w:eastAsia="Times New Roman" w:hAnsi="Times New Roman" w:cs="Times New Roman"/>
          <w:spacing w:val="-22"/>
          <w:sz w:val="26"/>
          <w:szCs w:val="26"/>
        </w:rPr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DB7A32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DB7A32">
        <w:rPr>
          <w:rFonts w:ascii="Times New Roman" w:eastAsia="Times New Roman" w:hAnsi="Times New Roman" w:cs="Times New Roman"/>
          <w:spacing w:val="-22"/>
          <w:sz w:val="26"/>
          <w:szCs w:val="26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DB7A32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r w:rsidRPr="00DB7A32">
        <w:rPr>
          <w:rFonts w:ascii="Times New Roman" w:eastAsia="Times New Roman" w:hAnsi="Times New Roman" w:cs="Times New Roman"/>
          <w:spacing w:val="-22"/>
          <w:sz w:val="26"/>
          <w:szCs w:val="26"/>
        </w:rPr>
        <w:t>Копию проверочного листа получи</w:t>
      </w:r>
      <w:proofErr w:type="gramStart"/>
      <w:r w:rsidRPr="00DB7A32">
        <w:rPr>
          <w:rFonts w:ascii="Times New Roman" w:eastAsia="Times New Roman" w:hAnsi="Times New Roman" w:cs="Times New Roman"/>
          <w:spacing w:val="-22"/>
          <w:sz w:val="26"/>
          <w:szCs w:val="26"/>
        </w:rPr>
        <w:t>л(</w:t>
      </w:r>
      <w:proofErr w:type="gramEnd"/>
      <w:r w:rsidRPr="00DB7A32">
        <w:rPr>
          <w:rFonts w:ascii="Times New Roman" w:eastAsia="Times New Roman" w:hAnsi="Times New Roman" w:cs="Times New Roman"/>
          <w:spacing w:val="-22"/>
          <w:sz w:val="26"/>
          <w:szCs w:val="26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DB7A32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DB7A32">
        <w:rPr>
          <w:rFonts w:ascii="Times New Roman" w:eastAsia="Times New Roman" w:hAnsi="Times New Roman" w:cs="Times New Roman"/>
          <w:spacing w:val="-22"/>
          <w:sz w:val="26"/>
          <w:szCs w:val="26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DB7A32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r w:rsidRPr="00DB7A32">
        <w:rPr>
          <w:rFonts w:ascii="Times New Roman" w:eastAsia="Times New Roman" w:hAnsi="Times New Roman" w:cs="Times New Roman"/>
          <w:spacing w:val="-22"/>
          <w:sz w:val="26"/>
          <w:szCs w:val="26"/>
        </w:rPr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DB7A32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  <w:r w:rsidRPr="00DB7A32">
        <w:rPr>
          <w:rFonts w:ascii="Times New Roman" w:eastAsia="Times New Roman" w:hAnsi="Times New Roman" w:cs="Times New Roman"/>
          <w:spacing w:val="-22"/>
          <w:sz w:val="26"/>
          <w:szCs w:val="26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01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1DD4"/>
    <w:rsid w:val="00014ED3"/>
    <w:rsid w:val="0006436D"/>
    <w:rsid w:val="000A2501"/>
    <w:rsid w:val="000B3C0F"/>
    <w:rsid w:val="000C5EB4"/>
    <w:rsid w:val="0012295F"/>
    <w:rsid w:val="001B1DD4"/>
    <w:rsid w:val="002F24E9"/>
    <w:rsid w:val="00352D48"/>
    <w:rsid w:val="0039467B"/>
    <w:rsid w:val="003E6FA8"/>
    <w:rsid w:val="00452EB2"/>
    <w:rsid w:val="00475A9C"/>
    <w:rsid w:val="00513D60"/>
    <w:rsid w:val="005166FA"/>
    <w:rsid w:val="005277C4"/>
    <w:rsid w:val="00541BA4"/>
    <w:rsid w:val="005758CE"/>
    <w:rsid w:val="007B6B41"/>
    <w:rsid w:val="00915AE9"/>
    <w:rsid w:val="00A97448"/>
    <w:rsid w:val="00AC6F23"/>
    <w:rsid w:val="00AF5644"/>
    <w:rsid w:val="00B54B20"/>
    <w:rsid w:val="00B91CD2"/>
    <w:rsid w:val="00C00FF2"/>
    <w:rsid w:val="00C20B70"/>
    <w:rsid w:val="00C23069"/>
    <w:rsid w:val="00D11351"/>
    <w:rsid w:val="00D33C97"/>
    <w:rsid w:val="00DB7A32"/>
    <w:rsid w:val="00EF411C"/>
    <w:rsid w:val="00FD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D3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paragraph" w:styleId="a5">
    <w:name w:val="Normal (Web)"/>
    <w:basedOn w:val="a"/>
    <w:uiPriority w:val="99"/>
    <w:semiHidden/>
    <w:unhideWhenUsed/>
    <w:rsid w:val="0045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27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5AE9"/>
    <w:pPr>
      <w:ind w:left="720"/>
      <w:contextualSpacing/>
    </w:pPr>
  </w:style>
  <w:style w:type="paragraph" w:styleId="a8">
    <w:name w:val="No Spacing"/>
    <w:uiPriority w:val="1"/>
    <w:qFormat/>
    <w:rsid w:val="00B91CD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FORMATTEXT">
    <w:name w:val=".FORMATTEXT"/>
    <w:uiPriority w:val="99"/>
    <w:rsid w:val="00B91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B91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ConsPlusNormal">
    <w:name w:val="ConsPlusNormal"/>
    <w:rsid w:val="00B91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www.sergsp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User11</cp:lastModifiedBy>
  <cp:revision>4</cp:revision>
  <cp:lastPrinted>2021-11-16T05:42:00Z</cp:lastPrinted>
  <dcterms:created xsi:type="dcterms:W3CDTF">2022-03-01T05:15:00Z</dcterms:created>
  <dcterms:modified xsi:type="dcterms:W3CDTF">2022-03-01T05:40:00Z</dcterms:modified>
</cp:coreProperties>
</file>