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8F" w:rsidRPr="004A227B" w:rsidRDefault="0066258F" w:rsidP="0066258F">
      <w:pPr>
        <w:jc w:val="center"/>
        <w:rPr>
          <w:b/>
          <w:sz w:val="26"/>
          <w:szCs w:val="26"/>
        </w:rPr>
      </w:pPr>
      <w:bookmarkStart w:id="0" w:name="_Hlk95915766"/>
      <w:r w:rsidRPr="004A227B">
        <w:rPr>
          <w:b/>
          <w:sz w:val="26"/>
          <w:szCs w:val="26"/>
        </w:rPr>
        <w:t>АДМИНИСТРАЦИЯ</w:t>
      </w:r>
    </w:p>
    <w:p w:rsidR="0066258F" w:rsidRPr="004A227B" w:rsidRDefault="0066258F" w:rsidP="0066258F">
      <w:pPr>
        <w:jc w:val="center"/>
        <w:rPr>
          <w:b/>
          <w:sz w:val="26"/>
          <w:szCs w:val="26"/>
        </w:rPr>
      </w:pPr>
      <w:r w:rsidRPr="004A227B">
        <w:rPr>
          <w:b/>
          <w:sz w:val="26"/>
          <w:szCs w:val="26"/>
        </w:rPr>
        <w:t>МУНИЦИПАЛЬНОГО ОБРАЗОВАНИЯ</w:t>
      </w:r>
    </w:p>
    <w:p w:rsidR="0066258F" w:rsidRPr="004A227B" w:rsidRDefault="0066258F" w:rsidP="0066258F">
      <w:pPr>
        <w:jc w:val="center"/>
        <w:rPr>
          <w:b/>
          <w:sz w:val="26"/>
          <w:szCs w:val="26"/>
        </w:rPr>
      </w:pPr>
      <w:r w:rsidRPr="004A227B">
        <w:rPr>
          <w:b/>
          <w:sz w:val="26"/>
          <w:szCs w:val="26"/>
        </w:rPr>
        <w:t>СЕРГЕЕВСКОЕ СЕЛЬСКОЕ ПОСЕЛЕНИЕ</w:t>
      </w:r>
    </w:p>
    <w:p w:rsidR="0066258F" w:rsidRPr="004A227B" w:rsidRDefault="0066258F" w:rsidP="0066258F">
      <w:pPr>
        <w:rPr>
          <w:b/>
          <w:sz w:val="26"/>
          <w:szCs w:val="26"/>
        </w:rPr>
      </w:pPr>
    </w:p>
    <w:p w:rsidR="0066258F" w:rsidRPr="004A227B" w:rsidRDefault="001335B6" w:rsidP="0066258F">
      <w:pPr>
        <w:rPr>
          <w:sz w:val="26"/>
          <w:szCs w:val="26"/>
        </w:rPr>
      </w:pPr>
      <w:r>
        <w:rPr>
          <w:sz w:val="26"/>
          <w:szCs w:val="26"/>
        </w:rPr>
        <w:t>28.02</w:t>
      </w:r>
      <w:r w:rsidR="0066258F" w:rsidRPr="004A227B">
        <w:rPr>
          <w:sz w:val="26"/>
          <w:szCs w:val="26"/>
        </w:rPr>
        <w:t xml:space="preserve">.2022                                      </w:t>
      </w:r>
      <w:r w:rsidR="0066258F">
        <w:rPr>
          <w:sz w:val="26"/>
          <w:szCs w:val="26"/>
        </w:rPr>
        <w:t xml:space="preserve">   </w:t>
      </w:r>
      <w:r w:rsidR="0066258F" w:rsidRPr="004A227B">
        <w:rPr>
          <w:sz w:val="26"/>
          <w:szCs w:val="26"/>
        </w:rPr>
        <w:t xml:space="preserve">с. </w:t>
      </w:r>
      <w:proofErr w:type="spellStart"/>
      <w:r w:rsidR="0066258F" w:rsidRPr="004A227B">
        <w:rPr>
          <w:sz w:val="26"/>
          <w:szCs w:val="26"/>
        </w:rPr>
        <w:t>Сергеево</w:t>
      </w:r>
      <w:proofErr w:type="spellEnd"/>
      <w:r w:rsidR="0066258F" w:rsidRPr="004A227B">
        <w:rPr>
          <w:sz w:val="26"/>
          <w:szCs w:val="26"/>
        </w:rPr>
        <w:t xml:space="preserve">                                                №</w:t>
      </w:r>
      <w:r>
        <w:rPr>
          <w:sz w:val="26"/>
          <w:szCs w:val="26"/>
        </w:rPr>
        <w:t xml:space="preserve"> 14</w:t>
      </w:r>
      <w:r w:rsidR="0066258F" w:rsidRPr="004A227B">
        <w:rPr>
          <w:sz w:val="26"/>
          <w:szCs w:val="26"/>
        </w:rPr>
        <w:t xml:space="preserve">                         </w:t>
      </w:r>
    </w:p>
    <w:p w:rsidR="0066258F" w:rsidRPr="004A227B" w:rsidRDefault="0066258F" w:rsidP="0066258F">
      <w:pPr>
        <w:tabs>
          <w:tab w:val="left" w:pos="2310"/>
        </w:tabs>
        <w:rPr>
          <w:sz w:val="26"/>
          <w:szCs w:val="26"/>
        </w:rPr>
      </w:pPr>
      <w:r w:rsidRPr="004A227B">
        <w:rPr>
          <w:sz w:val="26"/>
          <w:szCs w:val="26"/>
        </w:rPr>
        <w:tab/>
      </w:r>
    </w:p>
    <w:p w:rsidR="00405364" w:rsidRPr="002D08FA" w:rsidRDefault="00405364" w:rsidP="00405364">
      <w:pPr>
        <w:rPr>
          <w:sz w:val="26"/>
          <w:szCs w:val="26"/>
        </w:rPr>
      </w:pPr>
    </w:p>
    <w:p w:rsidR="00405364" w:rsidRDefault="00405364" w:rsidP="003416E0">
      <w:pPr>
        <w:ind w:right="-2"/>
        <w:jc w:val="center"/>
        <w:rPr>
          <w:sz w:val="26"/>
          <w:szCs w:val="26"/>
        </w:rPr>
      </w:pPr>
      <w:bookmarkStart w:id="1" w:name="_Hlk95895642"/>
      <w:r w:rsidRPr="00874B4D">
        <w:rPr>
          <w:sz w:val="26"/>
          <w:szCs w:val="26"/>
        </w:rPr>
        <w:t>Об утверждении формы проверочного листа (списка контрольных вопросов), применяемого при проведении контрольного мероприятия</w:t>
      </w:r>
      <w:r>
        <w:rPr>
          <w:sz w:val="26"/>
          <w:szCs w:val="26"/>
        </w:rPr>
        <w:t xml:space="preserve"> в ходе осуществления муниципального контроля</w:t>
      </w:r>
      <w:r w:rsidRPr="00874B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3332E7">
        <w:rPr>
          <w:sz w:val="26"/>
          <w:szCs w:val="26"/>
        </w:rPr>
        <w:t>Сергеевское</w:t>
      </w:r>
      <w:r>
        <w:rPr>
          <w:sz w:val="26"/>
          <w:szCs w:val="26"/>
        </w:rPr>
        <w:t xml:space="preserve"> сельское поселение</w:t>
      </w:r>
    </w:p>
    <w:p w:rsidR="001335B6" w:rsidRPr="00874B4D" w:rsidRDefault="001335B6" w:rsidP="003416E0">
      <w:pPr>
        <w:ind w:right="-2"/>
        <w:jc w:val="center"/>
        <w:rPr>
          <w:sz w:val="26"/>
          <w:szCs w:val="26"/>
        </w:rPr>
      </w:pPr>
    </w:p>
    <w:p w:rsidR="00405364" w:rsidRDefault="00405364" w:rsidP="003416E0">
      <w:pPr>
        <w:widowControl w:val="0"/>
        <w:autoSpaceDE w:val="0"/>
        <w:autoSpaceDN w:val="0"/>
        <w:adjustRightInd w:val="0"/>
        <w:ind w:right="-2" w:firstLine="720"/>
        <w:jc w:val="center"/>
        <w:rPr>
          <w:sz w:val="26"/>
          <w:szCs w:val="26"/>
        </w:rPr>
      </w:pPr>
    </w:p>
    <w:p w:rsidR="00405364" w:rsidRPr="002D08FA" w:rsidRDefault="00405364" w:rsidP="006625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AA709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Pr="00AA709A">
        <w:rPr>
          <w:sz w:val="26"/>
          <w:szCs w:val="26"/>
        </w:rPr>
        <w:t xml:space="preserve"> проверочных листов, а также случаев обязательного применения проверочных листов», </w:t>
      </w:r>
    </w:p>
    <w:p w:rsidR="00405364" w:rsidRPr="002D08FA" w:rsidRDefault="00405364" w:rsidP="0066258F">
      <w:pPr>
        <w:shd w:val="clear" w:color="auto" w:fill="FFFFFF"/>
        <w:suppressAutoHyphens/>
        <w:spacing w:before="28" w:after="28" w:line="100" w:lineRule="atLeast"/>
        <w:ind w:firstLine="709"/>
        <w:rPr>
          <w:rFonts w:ascii="Calibri" w:eastAsia="Arial Unicode MS" w:hAnsi="Calibri" w:cs="Calibri"/>
          <w:color w:val="00000A"/>
          <w:sz w:val="26"/>
          <w:szCs w:val="26"/>
          <w:lang w:eastAsia="zh-CN"/>
        </w:rPr>
      </w:pPr>
      <w:r w:rsidRPr="002D08FA">
        <w:rPr>
          <w:rFonts w:eastAsia="Arial Unicode MS"/>
          <w:color w:val="00000A"/>
          <w:sz w:val="26"/>
          <w:szCs w:val="26"/>
          <w:lang w:eastAsia="zh-CN"/>
        </w:rPr>
        <w:t>ПОСТАНОВЛЯЮ:</w:t>
      </w:r>
    </w:p>
    <w:p w:rsidR="00405364" w:rsidRPr="00510AE3" w:rsidRDefault="00405364" w:rsidP="00405364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D08FA">
        <w:rPr>
          <w:sz w:val="26"/>
          <w:szCs w:val="26"/>
        </w:rPr>
        <w:t xml:space="preserve">          </w:t>
      </w:r>
      <w:r w:rsidRPr="00510AE3">
        <w:rPr>
          <w:sz w:val="26"/>
          <w:szCs w:val="26"/>
        </w:rPr>
        <w:t xml:space="preserve">1. </w:t>
      </w:r>
      <w:r w:rsidRPr="00510AE3">
        <w:rPr>
          <w:color w:val="0D0D0D"/>
          <w:spacing w:val="2"/>
          <w:sz w:val="26"/>
          <w:szCs w:val="26"/>
        </w:rPr>
        <w:t>Утвердить форму проверочн</w:t>
      </w:r>
      <w:r>
        <w:rPr>
          <w:color w:val="0D0D0D"/>
          <w:spacing w:val="2"/>
          <w:sz w:val="26"/>
          <w:szCs w:val="26"/>
        </w:rPr>
        <w:t>ого</w:t>
      </w:r>
      <w:r w:rsidRPr="00510AE3">
        <w:rPr>
          <w:color w:val="0D0D0D"/>
          <w:spacing w:val="2"/>
          <w:sz w:val="26"/>
          <w:szCs w:val="26"/>
        </w:rPr>
        <w:t xml:space="preserve"> лист</w:t>
      </w:r>
      <w:r>
        <w:rPr>
          <w:color w:val="0D0D0D"/>
          <w:spacing w:val="2"/>
          <w:sz w:val="26"/>
          <w:szCs w:val="26"/>
        </w:rPr>
        <w:t>а</w:t>
      </w:r>
      <w:r w:rsidRPr="00510AE3">
        <w:rPr>
          <w:color w:val="0D0D0D"/>
          <w:spacing w:val="2"/>
          <w:sz w:val="26"/>
          <w:szCs w:val="26"/>
        </w:rPr>
        <w:t xml:space="preserve"> (</w:t>
      </w:r>
      <w:r w:rsidRPr="00510AE3">
        <w:rPr>
          <w:color w:val="0D0D0D"/>
          <w:sz w:val="26"/>
          <w:szCs w:val="26"/>
        </w:rPr>
        <w:t>списк</w:t>
      </w:r>
      <w:r>
        <w:rPr>
          <w:color w:val="0D0D0D"/>
          <w:sz w:val="26"/>
          <w:szCs w:val="26"/>
        </w:rPr>
        <w:t>а</w:t>
      </w:r>
      <w:r w:rsidRPr="00510AE3">
        <w:rPr>
          <w:color w:val="0D0D0D"/>
          <w:sz w:val="26"/>
          <w:szCs w:val="26"/>
        </w:rPr>
        <w:t xml:space="preserve"> контрольных вопросов</w:t>
      </w:r>
      <w:r>
        <w:rPr>
          <w:color w:val="0D0D0D"/>
          <w:sz w:val="26"/>
          <w:szCs w:val="26"/>
        </w:rPr>
        <w:t>)</w:t>
      </w:r>
      <w:r w:rsidRPr="00510AE3">
        <w:rPr>
          <w:color w:val="0D0D0D"/>
          <w:sz w:val="26"/>
          <w:szCs w:val="26"/>
        </w:rPr>
        <w:t xml:space="preserve">, </w:t>
      </w:r>
      <w:r w:rsidRPr="00510AE3">
        <w:rPr>
          <w:color w:val="0D0D0D"/>
          <w:spacing w:val="2"/>
          <w:sz w:val="26"/>
          <w:szCs w:val="26"/>
        </w:rPr>
        <w:t>применяем</w:t>
      </w:r>
      <w:r>
        <w:rPr>
          <w:color w:val="0D0D0D"/>
          <w:spacing w:val="2"/>
          <w:sz w:val="26"/>
          <w:szCs w:val="26"/>
        </w:rPr>
        <w:t>ого</w:t>
      </w:r>
      <w:r w:rsidRPr="00510AE3">
        <w:rPr>
          <w:color w:val="0D0D0D"/>
          <w:spacing w:val="2"/>
          <w:sz w:val="26"/>
          <w:szCs w:val="26"/>
        </w:rPr>
        <w:t xml:space="preserve"> </w:t>
      </w:r>
      <w:r w:rsidRPr="00874B4D">
        <w:rPr>
          <w:sz w:val="26"/>
          <w:szCs w:val="26"/>
        </w:rPr>
        <w:t xml:space="preserve">при проведении контрольного мероприятия в ходе осуществления муниципального контроля на </w:t>
      </w:r>
      <w:r>
        <w:rPr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3332E7">
        <w:rPr>
          <w:sz w:val="26"/>
          <w:szCs w:val="26"/>
        </w:rPr>
        <w:t>Сергеевское</w:t>
      </w:r>
      <w:r>
        <w:rPr>
          <w:sz w:val="26"/>
          <w:szCs w:val="26"/>
        </w:rPr>
        <w:t xml:space="preserve"> сельское поселение. </w:t>
      </w:r>
    </w:p>
    <w:p w:rsidR="003416E0" w:rsidRPr="005A77A7" w:rsidRDefault="003416E0" w:rsidP="003416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95894127"/>
      <w:r w:rsidRPr="005A77A7">
        <w:rPr>
          <w:color w:val="000000"/>
          <w:spacing w:val="-11"/>
          <w:sz w:val="26"/>
          <w:szCs w:val="26"/>
        </w:rPr>
        <w:t xml:space="preserve">            </w:t>
      </w:r>
      <w:r w:rsidRPr="005A77A7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 в специально отведенных местах – библиотеках населенных пунктов и разместить на официальном сайте администрации муниципального образования </w:t>
      </w:r>
      <w:r w:rsidR="003332E7">
        <w:rPr>
          <w:rFonts w:ascii="Times New Roman" w:hAnsi="Times New Roman" w:cs="Times New Roman"/>
          <w:sz w:val="26"/>
          <w:szCs w:val="26"/>
        </w:rPr>
        <w:t xml:space="preserve">Сергеевское сельское поселение </w:t>
      </w:r>
      <w:r w:rsidRPr="005A77A7">
        <w:rPr>
          <w:rFonts w:ascii="Times New Roman" w:hAnsi="Times New Roman" w:cs="Times New Roman"/>
          <w:sz w:val="26"/>
          <w:szCs w:val="26"/>
        </w:rPr>
        <w:t xml:space="preserve">по адресу: </w:t>
      </w:r>
      <w:hyperlink r:id="rId7" w:history="1">
        <w:r w:rsidR="003332E7" w:rsidRPr="00F1099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3332E7" w:rsidRPr="00F10999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="003332E7" w:rsidRPr="00F1099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3332E7" w:rsidRPr="00F10999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332E7" w:rsidRPr="00F1099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sergsp</w:t>
        </w:r>
        <w:proofErr w:type="spellEnd"/>
        <w:r w:rsidR="003332E7" w:rsidRPr="00F10999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332E7" w:rsidRPr="00F1099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3332E7" w:rsidRPr="00F10999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Pr="005A77A7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:rsidR="00405364" w:rsidRPr="00510AE3" w:rsidRDefault="003416E0" w:rsidP="003416E0">
      <w:pPr>
        <w:shd w:val="clear" w:color="auto" w:fill="FFFFFF"/>
        <w:spacing w:before="5" w:line="322" w:lineRule="exact"/>
        <w:ind w:right="5"/>
        <w:jc w:val="both"/>
        <w:rPr>
          <w:color w:val="0D0D0D"/>
          <w:sz w:val="26"/>
          <w:szCs w:val="26"/>
        </w:rPr>
      </w:pPr>
      <w:r>
        <w:rPr>
          <w:rFonts w:eastAsia="Arial Unicode MS"/>
          <w:color w:val="000000"/>
          <w:spacing w:val="3"/>
          <w:sz w:val="26"/>
          <w:szCs w:val="26"/>
          <w:lang w:eastAsia="en-US"/>
        </w:rPr>
        <w:t xml:space="preserve">         </w:t>
      </w:r>
      <w:r w:rsidR="00405364" w:rsidRPr="00510AE3">
        <w:rPr>
          <w:color w:val="0D0D0D"/>
          <w:sz w:val="26"/>
          <w:szCs w:val="26"/>
        </w:rPr>
        <w:t>3. Настоящее постановление вступает в силу с 1 марта 2022 г.</w:t>
      </w:r>
    </w:p>
    <w:p w:rsidR="00405364" w:rsidRPr="003332E7" w:rsidRDefault="00405364" w:rsidP="00405364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10AE3">
        <w:rPr>
          <w:sz w:val="26"/>
          <w:szCs w:val="26"/>
        </w:rPr>
        <w:t xml:space="preserve">4. </w:t>
      </w:r>
      <w:proofErr w:type="gramStart"/>
      <w:r w:rsidRPr="00510AE3">
        <w:rPr>
          <w:sz w:val="26"/>
          <w:szCs w:val="26"/>
        </w:rPr>
        <w:t>Контроль за</w:t>
      </w:r>
      <w:proofErr w:type="gramEnd"/>
      <w:r w:rsidRPr="00510AE3">
        <w:rPr>
          <w:sz w:val="26"/>
          <w:szCs w:val="26"/>
        </w:rPr>
        <w:t xml:space="preserve"> исполнением настоящего постановления </w:t>
      </w:r>
      <w:r w:rsidR="003416E0">
        <w:rPr>
          <w:sz w:val="26"/>
          <w:szCs w:val="26"/>
        </w:rPr>
        <w:t>возложить на специалиста</w:t>
      </w:r>
      <w:r w:rsidR="003332E7" w:rsidRPr="003332E7">
        <w:rPr>
          <w:sz w:val="26"/>
          <w:szCs w:val="26"/>
        </w:rPr>
        <w:t xml:space="preserve"> 1 </w:t>
      </w:r>
      <w:r w:rsidR="003332E7">
        <w:rPr>
          <w:sz w:val="26"/>
          <w:szCs w:val="26"/>
        </w:rPr>
        <w:t xml:space="preserve">категории </w:t>
      </w:r>
      <w:proofErr w:type="spellStart"/>
      <w:r w:rsidR="003332E7">
        <w:rPr>
          <w:sz w:val="26"/>
          <w:szCs w:val="26"/>
        </w:rPr>
        <w:t>Суман</w:t>
      </w:r>
      <w:proofErr w:type="spellEnd"/>
      <w:r w:rsidR="003332E7">
        <w:rPr>
          <w:sz w:val="26"/>
          <w:szCs w:val="26"/>
        </w:rPr>
        <w:t xml:space="preserve"> Л.Л.</w:t>
      </w:r>
    </w:p>
    <w:bookmarkEnd w:id="2"/>
    <w:p w:rsidR="00CB0610" w:rsidRDefault="00CB0610" w:rsidP="00405364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:rsidR="00CB0610" w:rsidRDefault="00CB0610" w:rsidP="00405364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:rsidR="001335B6" w:rsidRPr="00510AE3" w:rsidRDefault="001335B6" w:rsidP="00405364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:rsidR="00405364" w:rsidRPr="00510AE3" w:rsidRDefault="00405364" w:rsidP="00405364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416E0" w:rsidRDefault="00405364" w:rsidP="00405364">
      <w:pPr>
        <w:widowControl w:val="0"/>
        <w:autoSpaceDE w:val="0"/>
        <w:rPr>
          <w:sz w:val="26"/>
          <w:szCs w:val="26"/>
        </w:rPr>
      </w:pPr>
      <w:bookmarkStart w:id="3" w:name="_Hlk95894170"/>
      <w:r w:rsidRPr="002D08FA">
        <w:rPr>
          <w:sz w:val="26"/>
          <w:szCs w:val="26"/>
        </w:rPr>
        <w:t xml:space="preserve">Глава </w:t>
      </w:r>
      <w:r w:rsidR="003332E7">
        <w:rPr>
          <w:sz w:val="26"/>
          <w:szCs w:val="26"/>
        </w:rPr>
        <w:t>Сергеевского</w:t>
      </w:r>
    </w:p>
    <w:p w:rsidR="00405364" w:rsidRPr="002D08FA" w:rsidRDefault="003416E0" w:rsidP="00405364">
      <w:pPr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сельского</w:t>
      </w:r>
      <w:r w:rsidR="00405364" w:rsidRPr="002D08FA">
        <w:rPr>
          <w:sz w:val="26"/>
          <w:szCs w:val="26"/>
        </w:rPr>
        <w:t xml:space="preserve"> поселения                                                                </w:t>
      </w:r>
      <w:r>
        <w:rPr>
          <w:sz w:val="26"/>
          <w:szCs w:val="26"/>
        </w:rPr>
        <w:t xml:space="preserve">               </w:t>
      </w:r>
      <w:r w:rsidR="003332E7">
        <w:rPr>
          <w:sz w:val="26"/>
          <w:szCs w:val="26"/>
        </w:rPr>
        <w:t>О.А.Барсуков</w:t>
      </w:r>
      <w:r w:rsidR="00405364" w:rsidRPr="002D08FA">
        <w:rPr>
          <w:sz w:val="26"/>
          <w:szCs w:val="26"/>
        </w:rPr>
        <w:t xml:space="preserve">                                 </w:t>
      </w:r>
    </w:p>
    <w:p w:rsidR="00405364" w:rsidRPr="002D08FA" w:rsidRDefault="00405364" w:rsidP="00405364">
      <w:pPr>
        <w:spacing w:line="0" w:lineRule="atLeast"/>
        <w:rPr>
          <w:sz w:val="26"/>
          <w:szCs w:val="26"/>
        </w:rPr>
      </w:pPr>
      <w:r w:rsidRPr="002D08FA">
        <w:rPr>
          <w:sz w:val="26"/>
          <w:szCs w:val="26"/>
        </w:rPr>
        <w:t xml:space="preserve"> </w:t>
      </w:r>
    </w:p>
    <w:p w:rsidR="00405364" w:rsidRPr="002D08FA" w:rsidRDefault="00405364" w:rsidP="00405364">
      <w:pPr>
        <w:spacing w:line="0" w:lineRule="atLeast"/>
        <w:rPr>
          <w:sz w:val="22"/>
          <w:szCs w:val="22"/>
        </w:rPr>
      </w:pPr>
    </w:p>
    <w:bookmarkEnd w:id="3"/>
    <w:p w:rsidR="00405364" w:rsidRDefault="00405364" w:rsidP="00405364">
      <w:pPr>
        <w:ind w:firstLine="567"/>
        <w:jc w:val="right"/>
        <w:rPr>
          <w:b/>
          <w:bCs/>
          <w:sz w:val="28"/>
          <w:szCs w:val="28"/>
        </w:rPr>
      </w:pPr>
    </w:p>
    <w:p w:rsidR="003416E0" w:rsidRDefault="003416E0" w:rsidP="00405364">
      <w:pPr>
        <w:ind w:firstLine="567"/>
        <w:jc w:val="right"/>
        <w:rPr>
          <w:sz w:val="26"/>
          <w:szCs w:val="26"/>
        </w:rPr>
      </w:pPr>
    </w:p>
    <w:p w:rsidR="003416E0" w:rsidRDefault="003416E0" w:rsidP="00405364">
      <w:pPr>
        <w:ind w:firstLine="567"/>
        <w:jc w:val="right"/>
        <w:rPr>
          <w:sz w:val="26"/>
          <w:szCs w:val="26"/>
        </w:rPr>
      </w:pPr>
    </w:p>
    <w:p w:rsidR="0066258F" w:rsidRDefault="0066258F" w:rsidP="00405364">
      <w:pPr>
        <w:ind w:firstLine="567"/>
        <w:jc w:val="right"/>
        <w:rPr>
          <w:sz w:val="26"/>
          <w:szCs w:val="26"/>
        </w:rPr>
      </w:pPr>
    </w:p>
    <w:p w:rsidR="003416E0" w:rsidRDefault="003416E0" w:rsidP="00405364">
      <w:pPr>
        <w:ind w:firstLine="567"/>
        <w:jc w:val="right"/>
        <w:rPr>
          <w:sz w:val="26"/>
          <w:szCs w:val="26"/>
        </w:rPr>
      </w:pPr>
    </w:p>
    <w:p w:rsidR="003416E0" w:rsidRDefault="003416E0" w:rsidP="00405364">
      <w:pPr>
        <w:ind w:firstLine="567"/>
        <w:jc w:val="right"/>
        <w:rPr>
          <w:sz w:val="26"/>
          <w:szCs w:val="26"/>
        </w:rPr>
      </w:pPr>
    </w:p>
    <w:p w:rsidR="00405364" w:rsidRPr="0066258F" w:rsidRDefault="00405364" w:rsidP="00405364">
      <w:pPr>
        <w:ind w:firstLine="567"/>
        <w:jc w:val="right"/>
        <w:rPr>
          <w:sz w:val="24"/>
          <w:szCs w:val="24"/>
        </w:rPr>
      </w:pPr>
      <w:r w:rsidRPr="0066258F">
        <w:rPr>
          <w:sz w:val="24"/>
          <w:szCs w:val="24"/>
        </w:rPr>
        <w:lastRenderedPageBreak/>
        <w:t xml:space="preserve">Приложение к постановлению </w:t>
      </w:r>
    </w:p>
    <w:p w:rsidR="00405364" w:rsidRPr="0066258F" w:rsidRDefault="00405364" w:rsidP="00405364">
      <w:pPr>
        <w:tabs>
          <w:tab w:val="left" w:pos="5715"/>
          <w:tab w:val="right" w:pos="9354"/>
        </w:tabs>
        <w:ind w:firstLine="567"/>
        <w:jc w:val="right"/>
        <w:rPr>
          <w:sz w:val="24"/>
          <w:szCs w:val="24"/>
        </w:rPr>
      </w:pPr>
      <w:r w:rsidRPr="0066258F">
        <w:rPr>
          <w:sz w:val="24"/>
          <w:szCs w:val="24"/>
        </w:rPr>
        <w:tab/>
        <w:t xml:space="preserve">Администрации </w:t>
      </w:r>
      <w:r w:rsidR="003332E7" w:rsidRPr="0066258F">
        <w:rPr>
          <w:sz w:val="24"/>
          <w:szCs w:val="24"/>
        </w:rPr>
        <w:t>Сергеевского</w:t>
      </w:r>
      <w:r w:rsidRPr="0066258F">
        <w:rPr>
          <w:sz w:val="24"/>
          <w:szCs w:val="24"/>
        </w:rPr>
        <w:t xml:space="preserve">                       сельского поселения </w:t>
      </w:r>
    </w:p>
    <w:p w:rsidR="00405364" w:rsidRPr="0066258F" w:rsidRDefault="00405364" w:rsidP="00405364">
      <w:pPr>
        <w:ind w:firstLine="567"/>
        <w:jc w:val="right"/>
        <w:rPr>
          <w:sz w:val="24"/>
          <w:szCs w:val="24"/>
        </w:rPr>
      </w:pPr>
      <w:r w:rsidRPr="0066258F">
        <w:rPr>
          <w:sz w:val="24"/>
          <w:szCs w:val="24"/>
        </w:rPr>
        <w:t xml:space="preserve">от </w:t>
      </w:r>
      <w:r w:rsidR="001335B6">
        <w:rPr>
          <w:sz w:val="24"/>
          <w:szCs w:val="24"/>
        </w:rPr>
        <w:t xml:space="preserve"> 28.02.2022 </w:t>
      </w:r>
      <w:r w:rsidRPr="0066258F">
        <w:rPr>
          <w:sz w:val="24"/>
          <w:szCs w:val="24"/>
        </w:rPr>
        <w:t>№</w:t>
      </w:r>
      <w:r w:rsidR="001335B6">
        <w:rPr>
          <w:sz w:val="24"/>
          <w:szCs w:val="24"/>
        </w:rPr>
        <w:t xml:space="preserve"> 14</w:t>
      </w:r>
    </w:p>
    <w:p w:rsidR="00405364" w:rsidRPr="0066258F" w:rsidRDefault="00405364" w:rsidP="00405364">
      <w:pPr>
        <w:ind w:firstLine="567"/>
        <w:jc w:val="both"/>
        <w:rPr>
          <w:color w:val="0D0D0D"/>
          <w:sz w:val="24"/>
          <w:szCs w:val="24"/>
        </w:rPr>
      </w:pPr>
    </w:p>
    <w:p w:rsidR="00405364" w:rsidRPr="00420056" w:rsidRDefault="00405364" w:rsidP="0066258F">
      <w:pPr>
        <w:jc w:val="both"/>
        <w:rPr>
          <w:color w:val="0D0D0D"/>
          <w:szCs w:val="28"/>
        </w:rPr>
      </w:pPr>
    </w:p>
    <w:p w:rsidR="00405364" w:rsidRPr="00420056" w:rsidRDefault="00405364" w:rsidP="00405364">
      <w:pPr>
        <w:ind w:firstLine="567"/>
        <w:jc w:val="both"/>
        <w:rPr>
          <w:color w:val="0D0D0D"/>
          <w:szCs w:val="28"/>
        </w:rPr>
      </w:pPr>
    </w:p>
    <w:p w:rsidR="00405364" w:rsidRPr="00515A37" w:rsidRDefault="00405364" w:rsidP="00405364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  <w:r w:rsidRPr="00515A37"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  <w:t>Форма</w:t>
      </w:r>
    </w:p>
    <w:p w:rsidR="00405364" w:rsidRPr="00510AE3" w:rsidRDefault="00405364" w:rsidP="00405364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15A37">
        <w:rPr>
          <w:rFonts w:eastAsia="WenQuanYi Zen Hei Sharp" w:cs="Lohit Devanagari"/>
          <w:kern w:val="2"/>
          <w:sz w:val="26"/>
          <w:szCs w:val="26"/>
          <w:lang w:eastAsia="zh-CN" w:bidi="hi-IN"/>
        </w:rPr>
        <w:t xml:space="preserve">проверочного листа (списка контрольных вопросов), применяемого при проведении контрольного мероприятия в ходе осуществления муниципального  контроля на </w:t>
      </w:r>
      <w:r>
        <w:rPr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3332E7">
        <w:rPr>
          <w:sz w:val="26"/>
          <w:szCs w:val="26"/>
        </w:rPr>
        <w:t>Сергеевское</w:t>
      </w:r>
      <w:r>
        <w:rPr>
          <w:sz w:val="26"/>
          <w:szCs w:val="26"/>
        </w:rPr>
        <w:t xml:space="preserve"> сельское поселение</w:t>
      </w:r>
    </w:p>
    <w:p w:rsidR="00405364" w:rsidRDefault="00405364" w:rsidP="004053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6258F" w:rsidRDefault="0066258F" w:rsidP="004053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05364" w:rsidRPr="00510AE3" w:rsidRDefault="00405364" w:rsidP="00405364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4"/>
          <w:szCs w:val="24"/>
        </w:rPr>
        <w:t xml:space="preserve">          </w:t>
      </w:r>
      <w:bookmarkStart w:id="4" w:name="_Hlk95894276"/>
      <w:r w:rsidRPr="005231F7">
        <w:rPr>
          <w:sz w:val="24"/>
          <w:szCs w:val="24"/>
        </w:rPr>
        <w:t xml:space="preserve">1. </w:t>
      </w:r>
      <w:r w:rsidRPr="00640AB2">
        <w:rPr>
          <w:sz w:val="26"/>
          <w:szCs w:val="26"/>
        </w:rPr>
        <w:t xml:space="preserve">Вид муниципального контроля - муниципальный  контроль на </w:t>
      </w:r>
      <w:r>
        <w:rPr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3332E7">
        <w:rPr>
          <w:sz w:val="26"/>
          <w:szCs w:val="26"/>
        </w:rPr>
        <w:t>Сергеевское</w:t>
      </w:r>
      <w:r>
        <w:rPr>
          <w:sz w:val="26"/>
          <w:szCs w:val="26"/>
        </w:rPr>
        <w:t xml:space="preserve"> сельское поселение.</w:t>
      </w:r>
    </w:p>
    <w:p w:rsidR="00405364" w:rsidRPr="00640AB2" w:rsidRDefault="00405364" w:rsidP="0040536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2. Наименование органа муниципа</w:t>
      </w:r>
      <w:r w:rsidR="003332E7">
        <w:rPr>
          <w:rFonts w:ascii="Times New Roman" w:hAnsi="Times New Roman" w:cs="Times New Roman"/>
          <w:sz w:val="26"/>
          <w:szCs w:val="26"/>
        </w:rPr>
        <w:t>льного контроля – администрация Сергеевского</w:t>
      </w:r>
      <w:r w:rsidR="00CB0610"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405364" w:rsidRPr="00640AB2" w:rsidRDefault="00405364" w:rsidP="004053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3. Реквизиты правового акта об утверждении формы проверочного листа</w:t>
      </w:r>
    </w:p>
    <w:p w:rsidR="00405364" w:rsidRPr="00640AB2" w:rsidRDefault="00405364" w:rsidP="00405364">
      <w:pPr>
        <w:autoSpaceDE w:val="0"/>
        <w:autoSpaceDN w:val="0"/>
        <w:adjustRightInd w:val="0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</w:t>
      </w:r>
    </w:p>
    <w:p w:rsidR="00405364" w:rsidRPr="00640AB2" w:rsidRDefault="00405364" w:rsidP="00405364">
      <w:pPr>
        <w:ind w:right="-428"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4. Наименование юридического лица/ фамилия, имя, отчество (при наличии) индивидуального предпринимателя:</w:t>
      </w:r>
    </w:p>
    <w:p w:rsidR="00405364" w:rsidRPr="00640AB2" w:rsidRDefault="00405364" w:rsidP="00405364">
      <w:pPr>
        <w:ind w:right="-2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05364" w:rsidRPr="00640AB2" w:rsidRDefault="00405364" w:rsidP="00405364">
      <w:pPr>
        <w:tabs>
          <w:tab w:val="left" w:pos="738"/>
        </w:tabs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5. Место проведения контрольного мероприятия  с заполнением проверочного листа:</w:t>
      </w:r>
    </w:p>
    <w:p w:rsidR="00405364" w:rsidRPr="00640AB2" w:rsidRDefault="00405364" w:rsidP="00405364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05364" w:rsidRPr="00640AB2" w:rsidRDefault="00405364" w:rsidP="00405364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6. Реквизиты  решения о проведении контрольного мероприятия:</w:t>
      </w:r>
    </w:p>
    <w:p w:rsidR="00405364" w:rsidRPr="00640AB2" w:rsidRDefault="00405364" w:rsidP="00405364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</w:t>
      </w:r>
    </w:p>
    <w:p w:rsidR="00405364" w:rsidRPr="00640AB2" w:rsidRDefault="00405364" w:rsidP="00405364">
      <w:pPr>
        <w:ind w:firstLine="709"/>
        <w:jc w:val="center"/>
        <w:rPr>
          <w:sz w:val="26"/>
          <w:szCs w:val="26"/>
          <w:vertAlign w:val="superscript"/>
        </w:rPr>
      </w:pPr>
      <w:r w:rsidRPr="00640AB2">
        <w:rPr>
          <w:sz w:val="26"/>
          <w:szCs w:val="26"/>
          <w:vertAlign w:val="superscript"/>
        </w:rPr>
        <w:t>(номер, дата распоряжения о проведении контрольного мероприятия)</w:t>
      </w:r>
    </w:p>
    <w:p w:rsidR="00405364" w:rsidRPr="00640AB2" w:rsidRDefault="00405364" w:rsidP="00405364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 xml:space="preserve">7. Учетный номер контрольного мероприятия и дата присвоения учетного номера </w:t>
      </w:r>
      <w:r w:rsidR="00CB0610">
        <w:rPr>
          <w:sz w:val="26"/>
          <w:szCs w:val="26"/>
        </w:rPr>
        <w:t xml:space="preserve"> </w:t>
      </w:r>
      <w:r w:rsidRPr="00640AB2">
        <w:rPr>
          <w:sz w:val="26"/>
          <w:szCs w:val="26"/>
        </w:rPr>
        <w:t>в Едином реестре проверок:</w:t>
      </w:r>
    </w:p>
    <w:p w:rsidR="00405364" w:rsidRPr="00640AB2" w:rsidRDefault="00405364" w:rsidP="00405364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05364" w:rsidRPr="00640AB2" w:rsidRDefault="00405364" w:rsidP="00405364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:rsidR="00405364" w:rsidRPr="00640AB2" w:rsidRDefault="00405364" w:rsidP="00405364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</w:p>
    <w:p w:rsidR="00405364" w:rsidRDefault="00405364" w:rsidP="0040536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9.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p w:rsidR="00ED587D" w:rsidRDefault="00ED587D" w:rsidP="0040536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587D" w:rsidRDefault="00ED587D" w:rsidP="0040536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587D" w:rsidRDefault="00ED587D" w:rsidP="0040536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587D" w:rsidRDefault="00ED587D" w:rsidP="0040536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587D" w:rsidRDefault="00ED587D" w:rsidP="0040536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297" w:type="dxa"/>
        <w:tblInd w:w="-714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ED587D" w:rsidRPr="00635EAE" w:rsidTr="00AE020B">
        <w:trPr>
          <w:trHeight w:val="2870"/>
        </w:trPr>
        <w:tc>
          <w:tcPr>
            <w:tcW w:w="876" w:type="dxa"/>
            <w:vMerge w:val="restart"/>
          </w:tcPr>
          <w:p w:rsidR="00ED587D" w:rsidRPr="00F527E2" w:rsidRDefault="00ED587D" w:rsidP="00AE020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31" w:type="dxa"/>
            <w:vMerge w:val="restart"/>
          </w:tcPr>
          <w:p w:rsidR="00ED587D" w:rsidRPr="00F527E2" w:rsidRDefault="00ED587D" w:rsidP="00AE020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ED587D" w:rsidRPr="00F527E2" w:rsidRDefault="00ED587D" w:rsidP="00AE020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ED587D" w:rsidRPr="00F527E2" w:rsidRDefault="00ED587D" w:rsidP="00AE020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ED587D" w:rsidRPr="00F527E2" w:rsidRDefault="00ED587D" w:rsidP="00AE020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Примечание (подлежит обязательному заполнению в </w:t>
            </w:r>
            <w:proofErr w:type="gramStart"/>
            <w:r w:rsidRPr="00F527E2">
              <w:rPr>
                <w:b/>
                <w:bCs/>
              </w:rPr>
              <w:t>случае</w:t>
            </w:r>
            <w:proofErr w:type="gramEnd"/>
            <w:r w:rsidRPr="00F527E2">
              <w:rPr>
                <w:b/>
                <w:bCs/>
              </w:rPr>
              <w:t xml:space="preserve"> заполнения графы «неприменимо»)</w:t>
            </w:r>
          </w:p>
        </w:tc>
      </w:tr>
      <w:tr w:rsidR="00ED587D" w:rsidRPr="00635EAE" w:rsidTr="00AE020B">
        <w:tc>
          <w:tcPr>
            <w:tcW w:w="876" w:type="dxa"/>
            <w:vMerge/>
          </w:tcPr>
          <w:p w:rsidR="00ED587D" w:rsidRPr="00635EAE" w:rsidRDefault="00ED587D" w:rsidP="00AE020B">
            <w:pPr>
              <w:jc w:val="center"/>
            </w:pPr>
          </w:p>
        </w:tc>
        <w:tc>
          <w:tcPr>
            <w:tcW w:w="2631" w:type="dxa"/>
            <w:vMerge/>
          </w:tcPr>
          <w:p w:rsidR="00ED587D" w:rsidRPr="00635EAE" w:rsidRDefault="00ED587D" w:rsidP="00AE020B"/>
        </w:tc>
        <w:tc>
          <w:tcPr>
            <w:tcW w:w="2031" w:type="dxa"/>
            <w:vMerge/>
          </w:tcPr>
          <w:p w:rsidR="00ED587D" w:rsidRPr="00635EAE" w:rsidRDefault="00ED587D" w:rsidP="00AE020B"/>
        </w:tc>
        <w:tc>
          <w:tcPr>
            <w:tcW w:w="458" w:type="dxa"/>
          </w:tcPr>
          <w:p w:rsidR="00ED587D" w:rsidRPr="00F527E2" w:rsidRDefault="00ED587D" w:rsidP="00AE020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ED587D" w:rsidRPr="00F527E2" w:rsidRDefault="00ED587D" w:rsidP="00AE020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ED587D" w:rsidRPr="00F527E2" w:rsidRDefault="00ED587D" w:rsidP="00AE020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ED587D" w:rsidRPr="00635EAE" w:rsidRDefault="00ED587D" w:rsidP="00AE020B">
            <w:pPr>
              <w:jc w:val="center"/>
            </w:pPr>
          </w:p>
        </w:tc>
      </w:tr>
      <w:tr w:rsidR="00ED587D" w:rsidRPr="00635EAE" w:rsidTr="00AE020B">
        <w:tc>
          <w:tcPr>
            <w:tcW w:w="876" w:type="dxa"/>
          </w:tcPr>
          <w:p w:rsidR="00ED587D" w:rsidRDefault="00ED587D" w:rsidP="00AE020B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ED587D" w:rsidRPr="00B3179B" w:rsidRDefault="00ED587D" w:rsidP="00AE020B">
            <w:pPr>
              <w:jc w:val="both"/>
            </w:pPr>
            <w:r w:rsidRPr="00FC4F81">
              <w:t xml:space="preserve">Объекты дорожного сервиса </w:t>
            </w:r>
            <w:r>
              <w:t xml:space="preserve">оборудованы </w:t>
            </w:r>
            <w:r w:rsidRPr="00FC4F81">
              <w:t xml:space="preserve">стоянками и местами остановки транспортных средств, а также подъездами, съездами и примыканиями в </w:t>
            </w:r>
            <w:proofErr w:type="gramStart"/>
            <w:r w:rsidRPr="00FC4F81">
              <w:t>целях</w:t>
            </w:r>
            <w:proofErr w:type="gramEnd"/>
            <w:r w:rsidRPr="00FC4F81">
              <w:t xml:space="preserve"> обеспечения доступа к ним с автомобильной дороги</w:t>
            </w:r>
            <w:r>
              <w:t xml:space="preserve"> </w:t>
            </w:r>
            <w:r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ED587D" w:rsidRDefault="00ED587D" w:rsidP="00AE020B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Pr="00F174AF">
              <w:t xml:space="preserve">от 08.11.2007 № 257-ФЗ «Об автомобильных дорогах </w:t>
            </w:r>
            <w:proofErr w:type="gramStart"/>
            <w:r w:rsidRPr="00F174AF">
              <w:t>и</w:t>
            </w:r>
            <w:proofErr w:type="gramEnd"/>
            <w:r w:rsidRPr="00F174AF">
              <w:t xml:space="preserve">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D587D" w:rsidRPr="003A032F" w:rsidRDefault="00ED587D" w:rsidP="00AE020B"/>
        </w:tc>
        <w:tc>
          <w:tcPr>
            <w:tcW w:w="458" w:type="dxa"/>
          </w:tcPr>
          <w:p w:rsidR="00ED587D" w:rsidRPr="00635EAE" w:rsidRDefault="00ED587D" w:rsidP="00AE020B"/>
        </w:tc>
        <w:tc>
          <w:tcPr>
            <w:tcW w:w="579" w:type="dxa"/>
          </w:tcPr>
          <w:p w:rsidR="00ED587D" w:rsidRPr="00635EAE" w:rsidRDefault="00ED587D" w:rsidP="00AE020B"/>
        </w:tc>
        <w:tc>
          <w:tcPr>
            <w:tcW w:w="1701" w:type="dxa"/>
          </w:tcPr>
          <w:p w:rsidR="00ED587D" w:rsidRPr="00635EAE" w:rsidRDefault="00ED587D" w:rsidP="00AE020B"/>
        </w:tc>
        <w:tc>
          <w:tcPr>
            <w:tcW w:w="2021" w:type="dxa"/>
            <w:gridSpan w:val="2"/>
          </w:tcPr>
          <w:p w:rsidR="00ED587D" w:rsidRPr="00635EAE" w:rsidRDefault="00ED587D" w:rsidP="00AE020B"/>
        </w:tc>
      </w:tr>
      <w:tr w:rsidR="00ED587D" w:rsidRPr="00635EAE" w:rsidTr="00AE020B">
        <w:tc>
          <w:tcPr>
            <w:tcW w:w="876" w:type="dxa"/>
          </w:tcPr>
          <w:p w:rsidR="00ED587D" w:rsidRDefault="00ED587D" w:rsidP="00AE020B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ED587D" w:rsidRDefault="00ED587D" w:rsidP="00AE020B">
            <w:pPr>
              <w:jc w:val="both"/>
            </w:pPr>
            <w:proofErr w:type="gramStart"/>
            <w:r>
              <w:t>Внесена плата з</w:t>
            </w:r>
            <w:r w:rsidRPr="00A47BD8">
              <w:t xml:space="preserve">а оказание услуг присоединения объектов дорожного сервиса к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 xml:space="preserve">е </w:t>
            </w:r>
            <w:r w:rsidRPr="00A47BD8">
              <w:t>на основании заключаемого с владельц</w:t>
            </w:r>
            <w:r>
              <w:t>ем</w:t>
            </w:r>
            <w:r w:rsidRPr="00A47BD8">
              <w:t xml:space="preserve">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>и</w:t>
            </w:r>
            <w:r w:rsidRPr="00A47BD8">
              <w:t xml:space="preserve"> договора о присоединении объекта дорожного сервиса к </w:t>
            </w:r>
            <w:r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  <w:proofErr w:type="gramEnd"/>
          </w:p>
          <w:p w:rsidR="00ED587D" w:rsidRPr="00B3179B" w:rsidRDefault="00ED587D" w:rsidP="00AE020B">
            <w:pPr>
              <w:jc w:val="both"/>
            </w:pPr>
          </w:p>
        </w:tc>
        <w:tc>
          <w:tcPr>
            <w:tcW w:w="2031" w:type="dxa"/>
          </w:tcPr>
          <w:p w:rsidR="00ED587D" w:rsidRPr="003A032F" w:rsidRDefault="00ED587D" w:rsidP="00AE020B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ED587D" w:rsidRPr="00635EAE" w:rsidRDefault="00ED587D" w:rsidP="00AE020B"/>
        </w:tc>
        <w:tc>
          <w:tcPr>
            <w:tcW w:w="579" w:type="dxa"/>
          </w:tcPr>
          <w:p w:rsidR="00ED587D" w:rsidRPr="00635EAE" w:rsidRDefault="00ED587D" w:rsidP="00AE020B"/>
        </w:tc>
        <w:tc>
          <w:tcPr>
            <w:tcW w:w="1701" w:type="dxa"/>
          </w:tcPr>
          <w:p w:rsidR="00ED587D" w:rsidRPr="00635EAE" w:rsidRDefault="00ED587D" w:rsidP="00AE020B"/>
        </w:tc>
        <w:tc>
          <w:tcPr>
            <w:tcW w:w="2021" w:type="dxa"/>
            <w:gridSpan w:val="2"/>
          </w:tcPr>
          <w:p w:rsidR="00ED587D" w:rsidRPr="00635EAE" w:rsidRDefault="00ED587D" w:rsidP="00AE020B"/>
        </w:tc>
      </w:tr>
      <w:tr w:rsidR="00ED587D" w:rsidRPr="00635EAE" w:rsidTr="00AE020B">
        <w:tc>
          <w:tcPr>
            <w:tcW w:w="876" w:type="dxa"/>
          </w:tcPr>
          <w:p w:rsidR="00ED587D" w:rsidRDefault="00ED587D" w:rsidP="00AE020B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ED587D" w:rsidRDefault="00ED587D" w:rsidP="00AE020B">
            <w:pPr>
              <w:jc w:val="both"/>
            </w:pPr>
            <w:r>
              <w:t>Соблюдается ли запрет на осуществление в</w:t>
            </w:r>
            <w:r w:rsidRPr="004B01CA">
              <w:t xml:space="preserve"> </w:t>
            </w:r>
            <w:proofErr w:type="gramStart"/>
            <w:r w:rsidRPr="004B01CA">
              <w:t>границах</w:t>
            </w:r>
            <w:proofErr w:type="gramEnd"/>
            <w:r w:rsidRPr="004B01CA">
              <w:t xml:space="preserve">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следующих действий:</w:t>
            </w:r>
          </w:p>
          <w:p w:rsidR="00ED587D" w:rsidRPr="00B3179B" w:rsidRDefault="00ED587D" w:rsidP="00AE020B">
            <w:pPr>
              <w:jc w:val="both"/>
            </w:pPr>
          </w:p>
        </w:tc>
        <w:tc>
          <w:tcPr>
            <w:tcW w:w="2031" w:type="dxa"/>
            <w:vMerge w:val="restart"/>
          </w:tcPr>
          <w:p w:rsidR="00ED587D" w:rsidRPr="003A032F" w:rsidRDefault="00ED587D" w:rsidP="00AE020B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ED587D" w:rsidRPr="00635EAE" w:rsidRDefault="00ED587D" w:rsidP="00AE020B"/>
        </w:tc>
        <w:tc>
          <w:tcPr>
            <w:tcW w:w="579" w:type="dxa"/>
          </w:tcPr>
          <w:p w:rsidR="00ED587D" w:rsidRPr="00635EAE" w:rsidRDefault="00ED587D" w:rsidP="00AE020B"/>
        </w:tc>
        <w:tc>
          <w:tcPr>
            <w:tcW w:w="1701" w:type="dxa"/>
          </w:tcPr>
          <w:p w:rsidR="00ED587D" w:rsidRPr="00635EAE" w:rsidRDefault="00ED587D" w:rsidP="00AE020B"/>
        </w:tc>
        <w:tc>
          <w:tcPr>
            <w:tcW w:w="2021" w:type="dxa"/>
            <w:gridSpan w:val="2"/>
          </w:tcPr>
          <w:p w:rsidR="00ED587D" w:rsidRPr="00635EAE" w:rsidRDefault="00ED587D" w:rsidP="00AE020B"/>
        </w:tc>
      </w:tr>
      <w:tr w:rsidR="00ED587D" w:rsidRPr="00635EAE" w:rsidTr="00AE020B">
        <w:tc>
          <w:tcPr>
            <w:tcW w:w="876" w:type="dxa"/>
          </w:tcPr>
          <w:p w:rsidR="00ED587D" w:rsidRDefault="00ED587D" w:rsidP="00AE020B">
            <w:pPr>
              <w:jc w:val="center"/>
            </w:pPr>
            <w:r>
              <w:t xml:space="preserve">3.1 </w:t>
            </w:r>
          </w:p>
        </w:tc>
        <w:tc>
          <w:tcPr>
            <w:tcW w:w="2631" w:type="dxa"/>
          </w:tcPr>
          <w:p w:rsidR="00ED587D" w:rsidRDefault="00ED587D" w:rsidP="00AE020B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ED587D" w:rsidRPr="00B3179B" w:rsidRDefault="00ED587D" w:rsidP="00AE020B">
            <w:pPr>
              <w:jc w:val="both"/>
            </w:pPr>
          </w:p>
        </w:tc>
        <w:tc>
          <w:tcPr>
            <w:tcW w:w="2031" w:type="dxa"/>
            <w:vMerge/>
          </w:tcPr>
          <w:p w:rsidR="00ED587D" w:rsidRPr="003A032F" w:rsidRDefault="00ED587D" w:rsidP="00AE020B"/>
        </w:tc>
        <w:tc>
          <w:tcPr>
            <w:tcW w:w="458" w:type="dxa"/>
          </w:tcPr>
          <w:p w:rsidR="00ED587D" w:rsidRPr="00635EAE" w:rsidRDefault="00ED587D" w:rsidP="00AE020B"/>
        </w:tc>
        <w:tc>
          <w:tcPr>
            <w:tcW w:w="579" w:type="dxa"/>
          </w:tcPr>
          <w:p w:rsidR="00ED587D" w:rsidRPr="00635EAE" w:rsidRDefault="00ED587D" w:rsidP="00AE020B"/>
        </w:tc>
        <w:tc>
          <w:tcPr>
            <w:tcW w:w="1701" w:type="dxa"/>
          </w:tcPr>
          <w:p w:rsidR="00ED587D" w:rsidRPr="00635EAE" w:rsidRDefault="00ED587D" w:rsidP="00AE020B"/>
        </w:tc>
        <w:tc>
          <w:tcPr>
            <w:tcW w:w="2021" w:type="dxa"/>
            <w:gridSpan w:val="2"/>
          </w:tcPr>
          <w:p w:rsidR="00ED587D" w:rsidRPr="00635EAE" w:rsidRDefault="00ED587D" w:rsidP="00AE020B"/>
        </w:tc>
      </w:tr>
      <w:tr w:rsidR="00ED587D" w:rsidRPr="00635EAE" w:rsidTr="00AE020B">
        <w:tc>
          <w:tcPr>
            <w:tcW w:w="876" w:type="dxa"/>
          </w:tcPr>
          <w:p w:rsidR="00ED587D" w:rsidRDefault="00ED587D" w:rsidP="00AE020B">
            <w:pPr>
              <w:jc w:val="center"/>
            </w:pPr>
            <w:r>
              <w:t>3.2</w:t>
            </w:r>
          </w:p>
        </w:tc>
        <w:tc>
          <w:tcPr>
            <w:tcW w:w="2631" w:type="dxa"/>
          </w:tcPr>
          <w:p w:rsidR="00ED587D" w:rsidRDefault="00ED587D" w:rsidP="00AE020B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</w:t>
            </w:r>
            <w:r w:rsidRPr="004B01CA">
              <w:lastRenderedPageBreak/>
              <w:t xml:space="preserve">предназначенных для обслуживания </w:t>
            </w:r>
            <w:r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ED587D" w:rsidRPr="004B01CA" w:rsidRDefault="00ED587D" w:rsidP="00AE020B">
            <w:pPr>
              <w:jc w:val="both"/>
            </w:pPr>
          </w:p>
        </w:tc>
        <w:tc>
          <w:tcPr>
            <w:tcW w:w="2031" w:type="dxa"/>
            <w:vMerge/>
          </w:tcPr>
          <w:p w:rsidR="00ED587D" w:rsidRPr="003A032F" w:rsidRDefault="00ED587D" w:rsidP="00AE020B"/>
        </w:tc>
        <w:tc>
          <w:tcPr>
            <w:tcW w:w="458" w:type="dxa"/>
          </w:tcPr>
          <w:p w:rsidR="00ED587D" w:rsidRPr="00635EAE" w:rsidRDefault="00ED587D" w:rsidP="00AE020B"/>
        </w:tc>
        <w:tc>
          <w:tcPr>
            <w:tcW w:w="579" w:type="dxa"/>
          </w:tcPr>
          <w:p w:rsidR="00ED587D" w:rsidRPr="00635EAE" w:rsidRDefault="00ED587D" w:rsidP="00AE020B"/>
        </w:tc>
        <w:tc>
          <w:tcPr>
            <w:tcW w:w="1701" w:type="dxa"/>
          </w:tcPr>
          <w:p w:rsidR="00ED587D" w:rsidRPr="00635EAE" w:rsidRDefault="00ED587D" w:rsidP="00AE020B"/>
        </w:tc>
        <w:tc>
          <w:tcPr>
            <w:tcW w:w="2021" w:type="dxa"/>
            <w:gridSpan w:val="2"/>
          </w:tcPr>
          <w:p w:rsidR="00ED587D" w:rsidRPr="00635EAE" w:rsidRDefault="00ED587D" w:rsidP="00AE020B"/>
        </w:tc>
      </w:tr>
      <w:tr w:rsidR="00ED587D" w:rsidRPr="00635EAE" w:rsidTr="00AE020B">
        <w:tc>
          <w:tcPr>
            <w:tcW w:w="876" w:type="dxa"/>
          </w:tcPr>
          <w:p w:rsidR="00ED587D" w:rsidRDefault="00ED587D" w:rsidP="00AE020B">
            <w:pPr>
              <w:jc w:val="center"/>
            </w:pPr>
            <w:r>
              <w:lastRenderedPageBreak/>
              <w:t>3.3</w:t>
            </w:r>
          </w:p>
        </w:tc>
        <w:tc>
          <w:tcPr>
            <w:tcW w:w="2631" w:type="dxa"/>
          </w:tcPr>
          <w:p w:rsidR="00ED587D" w:rsidRDefault="00ED587D" w:rsidP="00AE020B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</w:t>
            </w:r>
            <w:r w:rsidRPr="004B01CA">
              <w:t xml:space="preserve">или ремонту </w:t>
            </w:r>
            <w:r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ED587D" w:rsidRPr="004B01CA" w:rsidRDefault="00ED587D" w:rsidP="00AE020B">
            <w:pPr>
              <w:jc w:val="both"/>
            </w:pPr>
          </w:p>
        </w:tc>
        <w:tc>
          <w:tcPr>
            <w:tcW w:w="2031" w:type="dxa"/>
            <w:vMerge/>
          </w:tcPr>
          <w:p w:rsidR="00ED587D" w:rsidRPr="003A032F" w:rsidRDefault="00ED587D" w:rsidP="00AE020B"/>
        </w:tc>
        <w:tc>
          <w:tcPr>
            <w:tcW w:w="458" w:type="dxa"/>
          </w:tcPr>
          <w:p w:rsidR="00ED587D" w:rsidRPr="00635EAE" w:rsidRDefault="00ED587D" w:rsidP="00AE020B"/>
        </w:tc>
        <w:tc>
          <w:tcPr>
            <w:tcW w:w="579" w:type="dxa"/>
          </w:tcPr>
          <w:p w:rsidR="00ED587D" w:rsidRPr="00635EAE" w:rsidRDefault="00ED587D" w:rsidP="00AE020B"/>
        </w:tc>
        <w:tc>
          <w:tcPr>
            <w:tcW w:w="1701" w:type="dxa"/>
          </w:tcPr>
          <w:p w:rsidR="00ED587D" w:rsidRPr="00635EAE" w:rsidRDefault="00ED587D" w:rsidP="00AE020B"/>
        </w:tc>
        <w:tc>
          <w:tcPr>
            <w:tcW w:w="2021" w:type="dxa"/>
            <w:gridSpan w:val="2"/>
          </w:tcPr>
          <w:p w:rsidR="00ED587D" w:rsidRPr="00635EAE" w:rsidRDefault="00ED587D" w:rsidP="00AE020B"/>
        </w:tc>
      </w:tr>
      <w:tr w:rsidR="00ED587D" w:rsidRPr="00635EAE" w:rsidTr="00AE020B">
        <w:tc>
          <w:tcPr>
            <w:tcW w:w="876" w:type="dxa"/>
          </w:tcPr>
          <w:p w:rsidR="00ED587D" w:rsidRDefault="00ED587D" w:rsidP="00AE020B">
            <w:pPr>
              <w:jc w:val="center"/>
            </w:pPr>
            <w:r>
              <w:t>3.4</w:t>
            </w:r>
          </w:p>
        </w:tc>
        <w:tc>
          <w:tcPr>
            <w:tcW w:w="2631" w:type="dxa"/>
          </w:tcPr>
          <w:p w:rsidR="00ED587D" w:rsidRDefault="00ED587D" w:rsidP="00AE020B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>
              <w:t xml:space="preserve">местную </w:t>
            </w:r>
            <w:r w:rsidRPr="004B01CA">
              <w:t>автомобильн</w:t>
            </w:r>
            <w:r>
              <w:t>ую</w:t>
            </w:r>
            <w:r w:rsidRPr="004B01CA">
              <w:t xml:space="preserve"> дорог</w:t>
            </w:r>
            <w:r>
              <w:t xml:space="preserve">у </w:t>
            </w:r>
            <w:r w:rsidRPr="004B01CA">
              <w:t>вне специально установленных мест, согласованных с владельц</w:t>
            </w:r>
            <w:r>
              <w:t>ем</w:t>
            </w:r>
            <w:r w:rsidRPr="004B01CA">
              <w:t xml:space="preserve"> </w:t>
            </w:r>
            <w:r>
              <w:t xml:space="preserve">местной </w:t>
            </w:r>
            <w:r w:rsidRPr="004B01CA">
              <w:t>автомобильн</w:t>
            </w:r>
            <w:r>
              <w:t>ой</w:t>
            </w:r>
            <w:r w:rsidRPr="004B01CA">
              <w:t xml:space="preserve"> дорог</w:t>
            </w:r>
            <w:r>
              <w:t>и?</w:t>
            </w:r>
          </w:p>
          <w:p w:rsidR="00ED587D" w:rsidRPr="004B01CA" w:rsidRDefault="00ED587D" w:rsidP="00AE020B">
            <w:pPr>
              <w:jc w:val="both"/>
            </w:pPr>
          </w:p>
        </w:tc>
        <w:tc>
          <w:tcPr>
            <w:tcW w:w="2031" w:type="dxa"/>
            <w:vMerge/>
          </w:tcPr>
          <w:p w:rsidR="00ED587D" w:rsidRPr="003A032F" w:rsidRDefault="00ED587D" w:rsidP="00AE020B"/>
        </w:tc>
        <w:tc>
          <w:tcPr>
            <w:tcW w:w="458" w:type="dxa"/>
          </w:tcPr>
          <w:p w:rsidR="00ED587D" w:rsidRPr="00635EAE" w:rsidRDefault="00ED587D" w:rsidP="00AE020B"/>
        </w:tc>
        <w:tc>
          <w:tcPr>
            <w:tcW w:w="579" w:type="dxa"/>
          </w:tcPr>
          <w:p w:rsidR="00ED587D" w:rsidRPr="00635EAE" w:rsidRDefault="00ED587D" w:rsidP="00AE020B"/>
        </w:tc>
        <w:tc>
          <w:tcPr>
            <w:tcW w:w="1701" w:type="dxa"/>
          </w:tcPr>
          <w:p w:rsidR="00ED587D" w:rsidRPr="00635EAE" w:rsidRDefault="00ED587D" w:rsidP="00AE020B"/>
        </w:tc>
        <w:tc>
          <w:tcPr>
            <w:tcW w:w="2021" w:type="dxa"/>
            <w:gridSpan w:val="2"/>
          </w:tcPr>
          <w:p w:rsidR="00ED587D" w:rsidRPr="00635EAE" w:rsidRDefault="00ED587D" w:rsidP="00AE020B"/>
        </w:tc>
      </w:tr>
      <w:tr w:rsidR="00ED587D" w:rsidRPr="00635EAE" w:rsidTr="00AE020B">
        <w:tc>
          <w:tcPr>
            <w:tcW w:w="876" w:type="dxa"/>
          </w:tcPr>
          <w:p w:rsidR="00ED587D" w:rsidRDefault="00ED587D" w:rsidP="00AE020B">
            <w:pPr>
              <w:jc w:val="center"/>
            </w:pPr>
            <w:r>
              <w:t>3.5</w:t>
            </w:r>
          </w:p>
        </w:tc>
        <w:tc>
          <w:tcPr>
            <w:tcW w:w="2631" w:type="dxa"/>
          </w:tcPr>
          <w:p w:rsidR="00ED587D" w:rsidRDefault="00ED587D" w:rsidP="00AE020B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ED587D" w:rsidRPr="004B01CA" w:rsidRDefault="00ED587D" w:rsidP="00AE020B">
            <w:pPr>
              <w:jc w:val="both"/>
            </w:pPr>
          </w:p>
        </w:tc>
        <w:tc>
          <w:tcPr>
            <w:tcW w:w="2031" w:type="dxa"/>
            <w:vMerge/>
          </w:tcPr>
          <w:p w:rsidR="00ED587D" w:rsidRPr="003A032F" w:rsidRDefault="00ED587D" w:rsidP="00AE020B"/>
        </w:tc>
        <w:tc>
          <w:tcPr>
            <w:tcW w:w="458" w:type="dxa"/>
          </w:tcPr>
          <w:p w:rsidR="00ED587D" w:rsidRPr="00635EAE" w:rsidRDefault="00ED587D" w:rsidP="00AE020B"/>
        </w:tc>
        <w:tc>
          <w:tcPr>
            <w:tcW w:w="579" w:type="dxa"/>
          </w:tcPr>
          <w:p w:rsidR="00ED587D" w:rsidRPr="00635EAE" w:rsidRDefault="00ED587D" w:rsidP="00AE020B"/>
        </w:tc>
        <w:tc>
          <w:tcPr>
            <w:tcW w:w="1701" w:type="dxa"/>
          </w:tcPr>
          <w:p w:rsidR="00ED587D" w:rsidRPr="00635EAE" w:rsidRDefault="00ED587D" w:rsidP="00AE020B"/>
        </w:tc>
        <w:tc>
          <w:tcPr>
            <w:tcW w:w="2021" w:type="dxa"/>
            <w:gridSpan w:val="2"/>
          </w:tcPr>
          <w:p w:rsidR="00ED587D" w:rsidRPr="00635EAE" w:rsidRDefault="00ED587D" w:rsidP="00AE020B"/>
        </w:tc>
      </w:tr>
      <w:tr w:rsidR="00ED587D" w:rsidRPr="00635EAE" w:rsidTr="00AE020B">
        <w:tc>
          <w:tcPr>
            <w:tcW w:w="876" w:type="dxa"/>
          </w:tcPr>
          <w:p w:rsidR="00ED587D" w:rsidRDefault="00ED587D" w:rsidP="00AE020B">
            <w:pPr>
              <w:jc w:val="center"/>
            </w:pPr>
            <w:r>
              <w:t>3.6</w:t>
            </w:r>
          </w:p>
        </w:tc>
        <w:tc>
          <w:tcPr>
            <w:tcW w:w="2631" w:type="dxa"/>
          </w:tcPr>
          <w:p w:rsidR="00ED587D" w:rsidRDefault="00ED587D" w:rsidP="00AE020B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ED587D" w:rsidRPr="004B01CA" w:rsidRDefault="00ED587D" w:rsidP="00AE020B">
            <w:pPr>
              <w:jc w:val="both"/>
            </w:pPr>
          </w:p>
        </w:tc>
        <w:tc>
          <w:tcPr>
            <w:tcW w:w="2031" w:type="dxa"/>
            <w:vMerge/>
          </w:tcPr>
          <w:p w:rsidR="00ED587D" w:rsidRPr="003A032F" w:rsidRDefault="00ED587D" w:rsidP="00AE020B"/>
        </w:tc>
        <w:tc>
          <w:tcPr>
            <w:tcW w:w="458" w:type="dxa"/>
          </w:tcPr>
          <w:p w:rsidR="00ED587D" w:rsidRPr="00635EAE" w:rsidRDefault="00ED587D" w:rsidP="00AE020B"/>
        </w:tc>
        <w:tc>
          <w:tcPr>
            <w:tcW w:w="579" w:type="dxa"/>
          </w:tcPr>
          <w:p w:rsidR="00ED587D" w:rsidRPr="00635EAE" w:rsidRDefault="00ED587D" w:rsidP="00AE020B"/>
        </w:tc>
        <w:tc>
          <w:tcPr>
            <w:tcW w:w="1701" w:type="dxa"/>
          </w:tcPr>
          <w:p w:rsidR="00ED587D" w:rsidRPr="00635EAE" w:rsidRDefault="00ED587D" w:rsidP="00AE020B"/>
        </w:tc>
        <w:tc>
          <w:tcPr>
            <w:tcW w:w="2021" w:type="dxa"/>
            <w:gridSpan w:val="2"/>
          </w:tcPr>
          <w:p w:rsidR="00ED587D" w:rsidRPr="00635EAE" w:rsidRDefault="00ED587D" w:rsidP="00AE020B"/>
        </w:tc>
      </w:tr>
      <w:tr w:rsidR="00ED587D" w:rsidRPr="00635EAE" w:rsidTr="00AE020B">
        <w:trPr>
          <w:gridAfter w:val="1"/>
          <w:wAfter w:w="31" w:type="dxa"/>
        </w:trPr>
        <w:tc>
          <w:tcPr>
            <w:tcW w:w="876" w:type="dxa"/>
          </w:tcPr>
          <w:p w:rsidR="00ED587D" w:rsidRDefault="00ED587D" w:rsidP="00AE020B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ED587D" w:rsidRDefault="00ED587D" w:rsidP="00AE020B">
            <w:pPr>
              <w:jc w:val="both"/>
            </w:pPr>
            <w:proofErr w:type="gramStart"/>
            <w:r>
              <w:t>Выполняется ли 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</w:t>
            </w:r>
            <w:r w:rsidRPr="005F42E1">
              <w:lastRenderedPageBreak/>
              <w:t>прекращения действия указанного сервитута</w:t>
            </w:r>
            <w:r>
              <w:t>?</w:t>
            </w:r>
            <w:proofErr w:type="gramEnd"/>
          </w:p>
          <w:p w:rsidR="00ED587D" w:rsidRPr="004B01CA" w:rsidRDefault="00ED587D" w:rsidP="00AE020B">
            <w:pPr>
              <w:jc w:val="both"/>
            </w:pPr>
          </w:p>
        </w:tc>
        <w:tc>
          <w:tcPr>
            <w:tcW w:w="2031" w:type="dxa"/>
          </w:tcPr>
          <w:p w:rsidR="00ED587D" w:rsidRPr="003A032F" w:rsidRDefault="00ED587D" w:rsidP="00AE020B">
            <w:r w:rsidRPr="005F42E1">
              <w:lastRenderedPageBreak/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ED587D" w:rsidRPr="00635EAE" w:rsidRDefault="00ED587D" w:rsidP="00AE020B"/>
        </w:tc>
        <w:tc>
          <w:tcPr>
            <w:tcW w:w="579" w:type="dxa"/>
          </w:tcPr>
          <w:p w:rsidR="00ED587D" w:rsidRPr="00635EAE" w:rsidRDefault="00ED587D" w:rsidP="00AE020B"/>
        </w:tc>
        <w:tc>
          <w:tcPr>
            <w:tcW w:w="1701" w:type="dxa"/>
          </w:tcPr>
          <w:p w:rsidR="00ED587D" w:rsidRPr="00635EAE" w:rsidRDefault="00ED587D" w:rsidP="00AE020B"/>
        </w:tc>
        <w:tc>
          <w:tcPr>
            <w:tcW w:w="1990" w:type="dxa"/>
          </w:tcPr>
          <w:p w:rsidR="00ED587D" w:rsidRPr="00635EAE" w:rsidRDefault="00ED587D" w:rsidP="00AE020B"/>
        </w:tc>
      </w:tr>
      <w:tr w:rsidR="00ED587D" w:rsidRPr="00635EAE" w:rsidTr="00AE020B">
        <w:trPr>
          <w:gridAfter w:val="1"/>
          <w:wAfter w:w="31" w:type="dxa"/>
        </w:trPr>
        <w:tc>
          <w:tcPr>
            <w:tcW w:w="876" w:type="dxa"/>
          </w:tcPr>
          <w:p w:rsidR="00ED587D" w:rsidRDefault="00ED587D" w:rsidP="00AE020B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:rsidR="00ED587D" w:rsidRDefault="00ED587D" w:rsidP="00AE020B">
            <w:pPr>
              <w:jc w:val="both"/>
            </w:pPr>
            <w:r>
              <w:t>В</w:t>
            </w:r>
            <w:r w:rsidRPr="00630396">
              <w:t>ыда</w:t>
            </w:r>
            <w:r>
              <w:t>но</w:t>
            </w:r>
            <w:r w:rsidRPr="00630396">
              <w:t xml:space="preserve"> </w:t>
            </w:r>
            <w:r>
              <w:t xml:space="preserve">ли </w:t>
            </w:r>
            <w:r w:rsidRPr="00630396">
              <w:t>специально</w:t>
            </w:r>
            <w:r>
              <w:t>е</w:t>
            </w:r>
            <w:r w:rsidRPr="00630396">
              <w:t xml:space="preserve"> разрешени</w:t>
            </w:r>
            <w:r>
              <w:t>е</w:t>
            </w:r>
            <w:r w:rsidRPr="00630396">
              <w:t xml:space="preserve"> на движение по</w:t>
            </w:r>
            <w:r>
              <w:t xml:space="preserve"> местной</w:t>
            </w:r>
            <w:r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>
              <w:t>?</w:t>
            </w:r>
          </w:p>
          <w:p w:rsidR="00ED587D" w:rsidRPr="004B01CA" w:rsidRDefault="00ED587D" w:rsidP="00AE020B">
            <w:pPr>
              <w:jc w:val="both"/>
            </w:pPr>
          </w:p>
        </w:tc>
        <w:tc>
          <w:tcPr>
            <w:tcW w:w="2031" w:type="dxa"/>
          </w:tcPr>
          <w:p w:rsidR="00ED587D" w:rsidRPr="003A032F" w:rsidRDefault="00ED587D" w:rsidP="00AE020B">
            <w:r w:rsidRPr="00C823FA">
              <w:t>Част</w:t>
            </w:r>
            <w:r>
              <w:t>и 2, 10</w:t>
            </w:r>
            <w:r w:rsidRPr="00C823FA">
              <w:t xml:space="preserve"> статьи </w:t>
            </w:r>
            <w:r>
              <w:t>31</w:t>
            </w:r>
            <w:r w:rsidRPr="00C823FA">
              <w:t xml:space="preserve"> Федерального закона № 257-ФЗ</w:t>
            </w:r>
            <w:r>
              <w:t xml:space="preserve">, </w:t>
            </w:r>
            <w:r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>
              <w:t xml:space="preserve">оссийской </w:t>
            </w:r>
            <w:r w:rsidRPr="00630396">
              <w:t>Ф</w:t>
            </w:r>
            <w:r>
              <w:t>едерации</w:t>
            </w:r>
            <w:r w:rsidRPr="00630396">
              <w:t xml:space="preserve"> от 31.01.2020 № 67</w:t>
            </w:r>
          </w:p>
        </w:tc>
        <w:tc>
          <w:tcPr>
            <w:tcW w:w="458" w:type="dxa"/>
          </w:tcPr>
          <w:p w:rsidR="00ED587D" w:rsidRPr="00635EAE" w:rsidRDefault="00ED587D" w:rsidP="00AE020B"/>
        </w:tc>
        <w:tc>
          <w:tcPr>
            <w:tcW w:w="579" w:type="dxa"/>
          </w:tcPr>
          <w:p w:rsidR="00ED587D" w:rsidRPr="00635EAE" w:rsidRDefault="00ED587D" w:rsidP="00AE020B"/>
        </w:tc>
        <w:tc>
          <w:tcPr>
            <w:tcW w:w="1701" w:type="dxa"/>
          </w:tcPr>
          <w:p w:rsidR="00ED587D" w:rsidRPr="00635EAE" w:rsidRDefault="00ED587D" w:rsidP="00AE020B"/>
        </w:tc>
        <w:tc>
          <w:tcPr>
            <w:tcW w:w="1990" w:type="dxa"/>
          </w:tcPr>
          <w:p w:rsidR="00ED587D" w:rsidRPr="00635EAE" w:rsidRDefault="00ED587D" w:rsidP="00AE020B"/>
        </w:tc>
      </w:tr>
    </w:tbl>
    <w:p w:rsidR="00ED587D" w:rsidRDefault="00ED587D" w:rsidP="0040536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258F" w:rsidRDefault="0066258F" w:rsidP="0040536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258F" w:rsidRDefault="0066258F" w:rsidP="0040536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258F" w:rsidRDefault="0066258F" w:rsidP="0040536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258F" w:rsidRPr="00640AB2" w:rsidRDefault="0066258F" w:rsidP="0040536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bookmarkEnd w:id="1"/>
    <w:bookmarkEnd w:id="4"/>
    <w:p w:rsidR="00ED587D" w:rsidRPr="00266E67" w:rsidRDefault="00ED587D" w:rsidP="00ED5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ED587D" w:rsidRPr="00266E67" w:rsidTr="00AE020B">
        <w:trPr>
          <w:gridAfter w:val="3"/>
          <w:wAfter w:w="6475" w:type="dxa"/>
        </w:trPr>
        <w:tc>
          <w:tcPr>
            <w:tcW w:w="2881" w:type="dxa"/>
            <w:hideMark/>
          </w:tcPr>
          <w:p w:rsidR="00ED587D" w:rsidRPr="00266E67" w:rsidRDefault="00ED587D" w:rsidP="00AE020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D587D" w:rsidRPr="00266E67" w:rsidTr="00AE020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ED587D" w:rsidRPr="00266E67" w:rsidRDefault="00ED587D" w:rsidP="00AE020B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ED587D" w:rsidRPr="00266E67" w:rsidRDefault="00ED587D" w:rsidP="00AE020B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ED587D" w:rsidRPr="00266E67" w:rsidRDefault="00ED587D" w:rsidP="00AE020B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D587D" w:rsidRPr="00266E67" w:rsidTr="00AE020B">
        <w:tc>
          <w:tcPr>
            <w:tcW w:w="5544" w:type="dxa"/>
            <w:gridSpan w:val="2"/>
            <w:hideMark/>
          </w:tcPr>
          <w:p w:rsidR="00ED587D" w:rsidRPr="00266E67" w:rsidRDefault="00ED587D" w:rsidP="00AE020B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ED587D" w:rsidRPr="00266E67" w:rsidRDefault="00ED587D" w:rsidP="00AE020B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ED587D" w:rsidRPr="00266E67" w:rsidRDefault="00ED587D" w:rsidP="00AE020B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D587D" w:rsidRPr="00266E67" w:rsidTr="00AE020B">
        <w:tc>
          <w:tcPr>
            <w:tcW w:w="5544" w:type="dxa"/>
            <w:gridSpan w:val="2"/>
            <w:hideMark/>
          </w:tcPr>
          <w:p w:rsidR="00ED587D" w:rsidRPr="00266E67" w:rsidRDefault="00ED587D" w:rsidP="00AE020B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ED587D" w:rsidRPr="00266E67" w:rsidRDefault="00ED587D" w:rsidP="00AE020B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D587D" w:rsidRPr="00266E67" w:rsidRDefault="00ED587D" w:rsidP="00AE020B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</w:tbl>
    <w:p w:rsidR="00405364" w:rsidRPr="0027365C" w:rsidRDefault="00405364" w:rsidP="0040536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405364" w:rsidRPr="0027365C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2C" w:rsidRDefault="0002192C" w:rsidP="00ED587D">
      <w:r>
        <w:separator/>
      </w:r>
    </w:p>
  </w:endnote>
  <w:endnote w:type="continuationSeparator" w:id="0">
    <w:p w:rsidR="0002192C" w:rsidRDefault="0002192C" w:rsidP="00ED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2C" w:rsidRDefault="0002192C" w:rsidP="00ED587D">
      <w:r>
        <w:separator/>
      </w:r>
    </w:p>
  </w:footnote>
  <w:footnote w:type="continuationSeparator" w:id="0">
    <w:p w:rsidR="0002192C" w:rsidRDefault="0002192C" w:rsidP="00ED5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D7"/>
    <w:rsid w:val="0002192C"/>
    <w:rsid w:val="00054ED7"/>
    <w:rsid w:val="00073E76"/>
    <w:rsid w:val="001335B6"/>
    <w:rsid w:val="003332E7"/>
    <w:rsid w:val="003416E0"/>
    <w:rsid w:val="003A0280"/>
    <w:rsid w:val="00405364"/>
    <w:rsid w:val="00414E80"/>
    <w:rsid w:val="004A6A36"/>
    <w:rsid w:val="004E7168"/>
    <w:rsid w:val="005A77A7"/>
    <w:rsid w:val="00632894"/>
    <w:rsid w:val="0066258F"/>
    <w:rsid w:val="006F66CA"/>
    <w:rsid w:val="00710C9B"/>
    <w:rsid w:val="00B46BB3"/>
    <w:rsid w:val="00C6696B"/>
    <w:rsid w:val="00CB0610"/>
    <w:rsid w:val="00DD70B3"/>
    <w:rsid w:val="00DF6715"/>
    <w:rsid w:val="00E8408D"/>
    <w:rsid w:val="00ED587D"/>
    <w:rsid w:val="00ED6F81"/>
    <w:rsid w:val="00F25CBC"/>
    <w:rsid w:val="00F4182E"/>
    <w:rsid w:val="00FC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536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0536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RMATTEXT">
    <w:name w:val=".FORMATTEXT"/>
    <w:uiPriority w:val="99"/>
    <w:rsid w:val="00405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05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5">
    <w:name w:val="Hyperlink"/>
    <w:uiPriority w:val="99"/>
    <w:unhideWhenUsed/>
    <w:rsid w:val="003416E0"/>
    <w:rPr>
      <w:color w:val="0000FF"/>
      <w:u w:val="single"/>
    </w:rPr>
  </w:style>
  <w:style w:type="paragraph" w:customStyle="1" w:styleId="ConsPlusNormal">
    <w:name w:val="ConsPlusNormal"/>
    <w:rsid w:val="00341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625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ED587D"/>
  </w:style>
  <w:style w:type="character" w:customStyle="1" w:styleId="a8">
    <w:name w:val="Текст сноски Знак"/>
    <w:basedOn w:val="a0"/>
    <w:link w:val="a7"/>
    <w:uiPriority w:val="99"/>
    <w:semiHidden/>
    <w:rsid w:val="00ED5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D587D"/>
    <w:rPr>
      <w:vertAlign w:val="superscript"/>
    </w:rPr>
  </w:style>
  <w:style w:type="table" w:styleId="aa">
    <w:name w:val="Table Grid"/>
    <w:basedOn w:val="a1"/>
    <w:uiPriority w:val="39"/>
    <w:rsid w:val="00ED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gs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DE3E8-AF87-4F38-B589-2E28F467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 Влад</dc:creator>
  <cp:lastModifiedBy>User11</cp:lastModifiedBy>
  <cp:revision>7</cp:revision>
  <cp:lastPrinted>2022-03-01T08:17:00Z</cp:lastPrinted>
  <dcterms:created xsi:type="dcterms:W3CDTF">2022-03-01T05:07:00Z</dcterms:created>
  <dcterms:modified xsi:type="dcterms:W3CDTF">2022-03-01T08:18:00Z</dcterms:modified>
</cp:coreProperties>
</file>